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25 апреля 2012 г. N 157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ГОСУДАРСТВЕННОЙ ПРОГРАММЫ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"РАЗВИТИЕ ОБРАЗОВАНИЯ ТУЛЬСКОЙ ОБЛАСТИ"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Постановлений правительства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15.10.2012 </w:t>
      </w:r>
      <w:hyperlink r:id="rId5" w:history="1">
        <w:r>
          <w:rPr>
            <w:rFonts w:ascii="Calibri" w:hAnsi="Calibri" w:cs="Calibri"/>
            <w:color w:val="0000FF"/>
          </w:rPr>
          <w:t>N 587</w:t>
        </w:r>
      </w:hyperlink>
      <w:r>
        <w:rPr>
          <w:rFonts w:ascii="Calibri" w:hAnsi="Calibri" w:cs="Calibri"/>
        </w:rPr>
        <w:t xml:space="preserve">, от 04.12.2012 </w:t>
      </w:r>
      <w:hyperlink r:id="rId6" w:history="1">
        <w:r>
          <w:rPr>
            <w:rFonts w:ascii="Calibri" w:hAnsi="Calibri" w:cs="Calibri"/>
            <w:color w:val="0000FF"/>
          </w:rPr>
          <w:t>N 685</w:t>
        </w:r>
      </w:hyperlink>
      <w:r>
        <w:rPr>
          <w:rFonts w:ascii="Calibri" w:hAnsi="Calibri" w:cs="Calibri"/>
        </w:rPr>
        <w:t>)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Тульской области от 17.11.2011 N 177 "Об утверждении Положения о разработке государственных программ Тульской области", на основании </w:t>
      </w:r>
      <w:hyperlink r:id="rId8" w:history="1">
        <w:r>
          <w:rPr>
            <w:rFonts w:ascii="Calibri" w:hAnsi="Calibri" w:cs="Calibri"/>
            <w:color w:val="0000FF"/>
          </w:rPr>
          <w:t>статьи 34</w:t>
        </w:r>
      </w:hyperlink>
      <w:r>
        <w:rPr>
          <w:rFonts w:ascii="Calibri" w:hAnsi="Calibri" w:cs="Calibri"/>
        </w:rPr>
        <w:t xml:space="preserve"> Устава (Основного Закона) Тульской области правительство Тульской области постановляет: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29" w:history="1">
        <w:r>
          <w:rPr>
            <w:rFonts w:ascii="Calibri" w:hAnsi="Calibri" w:cs="Calibri"/>
            <w:color w:val="0000FF"/>
          </w:rPr>
          <w:t>государственную программу</w:t>
        </w:r>
      </w:hyperlink>
      <w:r>
        <w:rPr>
          <w:rFonts w:ascii="Calibri" w:hAnsi="Calibri" w:cs="Calibri"/>
        </w:rPr>
        <w:t xml:space="preserve"> Тульской области "Развитие образования Тульской области" (приложение).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Управлению пресс-службы правительства Тульской области опубликовать Постановление в средствах массовой информации.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Постановление вступает в силу со дня опубликования.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В.С.ГРУЗДЕВ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4"/>
      <w:bookmarkEnd w:id="1"/>
      <w:r>
        <w:rPr>
          <w:rFonts w:ascii="Calibri" w:hAnsi="Calibri" w:cs="Calibri"/>
        </w:rPr>
        <w:t>Приложение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 правительства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25.04.2012 N 157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9"/>
      <w:bookmarkEnd w:id="2"/>
      <w:r>
        <w:rPr>
          <w:rFonts w:ascii="Calibri" w:hAnsi="Calibri" w:cs="Calibri"/>
          <w:b/>
          <w:bCs/>
        </w:rPr>
        <w:t>ГОСУДАРСТВЕННАЯ ПРОГРАММА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ТУЛЬСКОЙ ОБЛАСТИ "РАЗВИТИЕ ОБРАЗОВАНИЯ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ТУЛЬСКОЙ ОБЛАСТИ"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Постановлений правительства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15.10.2012 </w:t>
      </w:r>
      <w:hyperlink r:id="rId9" w:history="1">
        <w:r>
          <w:rPr>
            <w:rFonts w:ascii="Calibri" w:hAnsi="Calibri" w:cs="Calibri"/>
            <w:color w:val="0000FF"/>
          </w:rPr>
          <w:t>N 587</w:t>
        </w:r>
      </w:hyperlink>
      <w:r>
        <w:rPr>
          <w:rFonts w:ascii="Calibri" w:hAnsi="Calibri" w:cs="Calibri"/>
        </w:rPr>
        <w:t xml:space="preserve">, от 04.12.2012 </w:t>
      </w:r>
      <w:hyperlink r:id="rId10" w:history="1">
        <w:r>
          <w:rPr>
            <w:rFonts w:ascii="Calibri" w:hAnsi="Calibri" w:cs="Calibri"/>
            <w:color w:val="0000FF"/>
          </w:rPr>
          <w:t>N 685</w:t>
        </w:r>
      </w:hyperlink>
      <w:r>
        <w:rPr>
          <w:rFonts w:ascii="Calibri" w:hAnsi="Calibri" w:cs="Calibri"/>
        </w:rPr>
        <w:t>)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36"/>
      <w:bookmarkEnd w:id="3"/>
      <w:r>
        <w:rPr>
          <w:rFonts w:ascii="Calibri" w:hAnsi="Calibri" w:cs="Calibri"/>
        </w:rPr>
        <w:t>ПАСПОРТ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программы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┌─────────────────────┬───────────────────────────────────────────────────┐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│Ответственный        │Министерство образования и культуры Тульской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│исполнитель программы│области  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│Соисполнители        │Министерство здравоохранения и социального развития│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│программы            │Тульской области, министерство строительства и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│жилищно-коммунального хозяйства Тульской области,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│комитет Тульской области по спорту и молодежной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│политике, комитет Тульской области по семейной,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│демографической политике, опеке и попечительству,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│органы местного самоуправления муниципальных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│районов и городских округов (по согласованию)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│Программно-целевые   │Долгосрочная целевая </w:t>
      </w:r>
      <w:hyperlink r:id="rId11" w:history="1">
        <w:r>
          <w:rPr>
            <w:rFonts w:ascii="Courier New" w:hAnsi="Courier New" w:cs="Courier New"/>
            <w:color w:val="0000FF"/>
            <w:sz w:val="20"/>
            <w:szCs w:val="20"/>
          </w:rPr>
          <w:t>программа</w:t>
        </w:r>
      </w:hyperlink>
      <w:r>
        <w:rPr>
          <w:rFonts w:ascii="Courier New" w:hAnsi="Courier New" w:cs="Courier New"/>
          <w:sz w:val="20"/>
          <w:szCs w:val="20"/>
        </w:rPr>
        <w:t xml:space="preserve"> "Развитие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│инструменты программы│дошкольного образования в Тульской области на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│2011 - 2014 годы" (утверждена Постановлением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│правительства Тульской области от 28.10.2011 N 50);│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│долгосрочная целевая </w:t>
      </w:r>
      <w:hyperlink r:id="rId12" w:history="1">
        <w:r>
          <w:rPr>
            <w:rFonts w:ascii="Courier New" w:hAnsi="Courier New" w:cs="Courier New"/>
            <w:color w:val="0000FF"/>
            <w:sz w:val="20"/>
            <w:szCs w:val="20"/>
          </w:rPr>
          <w:t>программа</w:t>
        </w:r>
      </w:hyperlink>
      <w:r>
        <w:rPr>
          <w:rFonts w:ascii="Courier New" w:hAnsi="Courier New" w:cs="Courier New"/>
          <w:sz w:val="20"/>
          <w:szCs w:val="20"/>
        </w:rPr>
        <w:t xml:space="preserve"> "Развитие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│образования в Тульской области на 2009 - 2012 годы"│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│(утверждена Постановлением администрации Тульской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 от 22.07.2009 N 559);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│долгосрочная целевая </w:t>
      </w:r>
      <w:hyperlink r:id="rId13" w:history="1">
        <w:r>
          <w:rPr>
            <w:rFonts w:ascii="Courier New" w:hAnsi="Courier New" w:cs="Courier New"/>
            <w:color w:val="0000FF"/>
            <w:sz w:val="20"/>
            <w:szCs w:val="20"/>
          </w:rPr>
          <w:t>программа</w:t>
        </w:r>
      </w:hyperlink>
      <w:r>
        <w:rPr>
          <w:rFonts w:ascii="Courier New" w:hAnsi="Courier New" w:cs="Courier New"/>
          <w:sz w:val="20"/>
          <w:szCs w:val="20"/>
        </w:rPr>
        <w:t xml:space="preserve"> "Развитие общего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│образования в Тульской области на 2013 - 2016 годы"│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│(утверждена Постановлением правительства Тульской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 от 31.10.2011 N 75);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│долгосрочная целевая </w:t>
      </w:r>
      <w:hyperlink r:id="rId14" w:history="1">
        <w:r>
          <w:rPr>
            <w:rFonts w:ascii="Courier New" w:hAnsi="Courier New" w:cs="Courier New"/>
            <w:color w:val="0000FF"/>
            <w:sz w:val="20"/>
            <w:szCs w:val="20"/>
          </w:rPr>
          <w:t>программа</w:t>
        </w:r>
      </w:hyperlink>
      <w:r>
        <w:rPr>
          <w:rFonts w:ascii="Courier New" w:hAnsi="Courier New" w:cs="Courier New"/>
          <w:sz w:val="20"/>
          <w:szCs w:val="20"/>
        </w:rPr>
        <w:t xml:space="preserve"> "Организация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│духовно-нравственного воспитания детей и молодежи в│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│Тульской области на 2012 - 2016 годы" (утверждена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│Постановлением правительства Тульской области от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│31.10.2011 N 96);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│долгосрочная целевая </w:t>
      </w:r>
      <w:hyperlink r:id="rId15" w:history="1">
        <w:r>
          <w:rPr>
            <w:rFonts w:ascii="Courier New" w:hAnsi="Courier New" w:cs="Courier New"/>
            <w:color w:val="0000FF"/>
            <w:sz w:val="20"/>
            <w:szCs w:val="20"/>
          </w:rPr>
          <w:t>программа</w:t>
        </w:r>
      </w:hyperlink>
      <w:r>
        <w:rPr>
          <w:rFonts w:ascii="Courier New" w:hAnsi="Courier New" w:cs="Courier New"/>
          <w:sz w:val="20"/>
          <w:szCs w:val="20"/>
        </w:rPr>
        <w:t xml:space="preserve"> "Модернизация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│системы начального профессионального и среднего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│профессионального образования Тульской области на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│2012 - 2016 годы" (утверждена Постановлением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│правительства Тульской области от 31.10.2011 N 76);│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│ведомственная целевая программа "Предоставление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│государственных услуг в сфере образования на 2012 -│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│2016 годы" (утверждена Приказом министерства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│образования и культуры Тульской области от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│14.11.2011 N 753)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│Цели программы       │Повышение качества и доступности образования,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│соответствующего требованиям инновационного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│развития экономики, современным потребностям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│граждан Тульской области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│Задачи программы     │Совершенствование содержания и технологий общего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│образования;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│создание условий для полноценного включения в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│образовательное пространство и успешной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│социализации всех категорий обучающихся учреждений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│общего образования, обеспечение качественных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│условий обучения;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│создание дополнительных мест в образовательных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│учреждениях, реализующих основную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│общеобразовательную программу дошкольного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│образования;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│повышение конкурентоспособности выпускников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│учреждений начального профессионального и среднего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│профессионального образования Тульской области на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│рынке труда;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│повышение уровня оплаты труда работников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│образовательных учреждений;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│создание условий для духовно-нравственного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│воспитания обучающихся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│Показатели           │Доля лиц, сдавших единый государственный экзамен,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│(индикаторы)         │от числа выпускников, участвовавших в едином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│программы            │государственном экзамене;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│доля общеобразовательных учреждений, обеспеченных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│автотранспортными средствами, в общем числе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│общеобразовательных учреждений, нуждающихся в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│организации подвоза учащихся к месту учебы;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│количество дополнительных мест для детей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│дошкольного возраста, созданных в образовательных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│учреждениях различных типов;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             │доля выпускников государственных учреждений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│начального профессионального и среднего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│профессионального образования, трудоустроившихся по│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│полученной специальности в первый год, в общей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│численности выпускников таких учреждений;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│среднемесячная номинальная начисленная заработная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│плата учителей государственных (муниципальных)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│общеобразовательных учреждений;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│доля образовательных учреждений, в которых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│реализуются учебные курсы духовно-нравственной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│направленности, от общего количества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│образовательных учреждений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│Этапы и сроки        │Государственная программа реализуется в один этап: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│реализации программы │с 2012 по 2016 годы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│Объемы бюджетных     │Общий объем - 51642191,1 тыс. рублей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│ассигнований         │(51377632,6 тыс. рублей из бюджета Тульской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│программы            │области, 264558,5 тыс. рублей из местных бюджетов),│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│в том числе по годам: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│2012 год - 10214307,5 тыс. рублей, в том числе: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│10199238,4 тыс. рублей - средства бюджета Тульской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│области, 15069,1 тыс. рублей - средства местных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│бюджетов;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│2013 год - 10269641,2 тыс. рублей, в том числе: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│10059616,8 тыс. рублей - средства бюджета Тульской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│области, 210024,4 тыс. рублей - средства местных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│бюджетов;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│2014 год - 10137790,7 тыс. рублей, в том числе: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│10121923,7 тыс. рублей - средства бюджета Тульской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│области, 15867,0 тыс. рублей - средства местных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│бюджетов;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│2015 год - 10521136,6 тыс. рублей, в том числе: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│10509337,6 тыс. рублей - средства бюджета Тульской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│области, 11799,0 тыс. рублей - средства местных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│бюджетов;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│2016 год - 10499315,1 тыс. рублей, в том числе: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│10487516,1 тыс. рублей - средства бюджета Тульской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│области, 11799,0 тыс. рублей - средства местных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│бюджетов 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6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15.10.2012 N 587)│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├─────────────────────┼───────────────────────────────────────────────────┤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│Ожидаемые результаты │Увеличение доли лиц, сдавших единый государственный│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│реализации программы │экзамен, от числа выпускников, участвовавших в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│едином государственном экзамене, до 97,5%;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│увеличение доли общеобразовательных учреждений,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│обеспеченных автотранспортными средствами, в общем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│числе общеобразовательных учреждений, нуждающихся в│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│организации подвоза учащихся к месту учебы, до 88%;│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│увеличение числа мест в муниципальных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│образовательных учреждениях, реализующих программы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│дошкольного образования, на 3190;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│увеличение доли выпускников учреждений начального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│профессионального и среднего профессионального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│образования Тульской области, трудоустроившихся по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│полученной специальности (профессии) в первый год,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│до 85%;  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│повышение заработной платы педагогических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│работников;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│увеличение доли образовательных учреждений, в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│которых реализуются учебные курсы духовно-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│нравственной направленности, от общего количества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│образовательных учреждений до 50%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17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от 04.12.2012 N 685)│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└─────────────────────┴───────────────────────────────────────────────────┘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181"/>
      <w:bookmarkEnd w:id="4"/>
      <w:r>
        <w:rPr>
          <w:rFonts w:ascii="Calibri" w:hAnsi="Calibri" w:cs="Calibri"/>
        </w:rPr>
        <w:t>1. Характеристика состояния системы образования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Тульской области, основные показатели и анализ рисков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Система образования в области насчитывает 1293 государственных и муниципальных образовательных учреждения различных типов и видов с численностью учащихся более 250 тыс. человек (16 процентов общей численности населения Тульской области).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Тульской области в настоящее время функционируют 503 дошкольных образовательных учреждения, 22 образовательных учреждения для детей дошкольного и младшего школьного возраста, 20 дошкольных групп, организованных на базе общеобразовательных школ, и 3 обособленных дошкольных структурных подразделения (филиала) общеобразовательных школ, предоставляющих дошкольное образование. Данные учреждения посещают 45853 воспитанника.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 период с 2000 по 2011 годы количество дошкольных образовательных учреждений и учреждений для детей дошкольного и младшего школьного возраста сократилось на 110 единиц.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Возросший спрос населения Тульской области на услуги дошкольного образования не удовлетворяется в полном объеме преимущественно в городах и поселках городского типа.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Реализацию программ общего образования в Тульской области осуществляют 594 учреждения.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общеобразовательных учреждениях обучаются свыше 120 тыс. человек. Имеющееся количество мест в общеобразовательных учреждениях обеспечивает потребность до 2016 года.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Тульская область - регион, в котором преобладают сельские школы. Так, в городах расположены 275 учреждений (46 процентов) с численностью обучающихся более 102 тыс. человек (85,3 процента), и в сельской местности - 319 учреждений (54 процента) с численностью обучающихся более 17 тыс. человек (14,7 процента).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Последние несколько лет в муниципальных образованиях Тульской области проходит процесс реструктуризации и оптимизации сети общеобразовательных учреждений, создание ресурсных центров и базовых школ, в которых концентрируются финансовые, материальные и кадровые ресурсы.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Кроме того, на территории области функционируют 16 вечерних (сменных) общеобразовательных учреждений с контингентом около 2,5 тыс. человек.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Сеть учреждений профессионального образования региона представлена 29 учреждениями начального профессионального образования, 40 - среднего профессионального и 9 - высшего профессионального образования с общим контингентом обучающихся более 75 тыс. человек.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систему образования Тульской области помимо перечисленных типов учреждений включены также учреждения дополнительного образования детей (80 единиц) и учреждения для детей, нуждающихся в психолого-педагогической и медико-социальной помощи (14 единиц).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детей-сирот и детей, оставшихся без попечения родителей, на территории региона функционируют 8 детских домов, подведомственных министерству образования и культуры Тульской области.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общей сложности в сфере образования региона работает около 50 тыс. человек (3,2 процента общей численности населения Тульской области).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1 сентября 2008 года оплата труда работников учреждений образования Тульской области осуществляется по новой системе оплаты труда в соответствии с </w:t>
      </w:r>
      <w:hyperlink r:id="rId18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администрации Тульской области от 11.06.2008 N 334 "Об оплате труда работников государственных образовательных учреждений Тульской области".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новой системы оплаты труда позволило установить зависимость величины заработной платы от квалификации работников, сложности выполняемых работ, количества и качества затрачиваемого труда без ограничения ее максимальным размером.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Расходы на оплату труда в структуре норматива подушевого финансирования составляют значительную часть.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1 января 2011 года осуществлен перевод общеобразовательных учреждений Тульской области на нормативно-подушевое финансирование. Эта мера ориентирована не только на </w:t>
      </w:r>
      <w:r>
        <w:rPr>
          <w:rFonts w:ascii="Calibri" w:hAnsi="Calibri" w:cs="Calibri"/>
        </w:rPr>
        <w:lastRenderedPageBreak/>
        <w:t>расширение самостоятельности учреждений в распоряжении выделенными и сэкономленными средствами, но и на повышение эффективности бюджетного финансирования в целом.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Объем бюджетных ассигнований на образование в расходной части консолидированного бюджета Тульской области ежегодно увеличивается. За период с 2005 по 2011 год он вырос в 2,8 раза.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сферы образования в 2012 - 2016 годах будет обеспечиваться реализацией 5 долгосрочных целевых программ, разработчиком которых является министерство образования и культуры Тульской области. Объем средств, запланированных на их реализацию, в 2012 году составит 91,9 млн. рублей. Мероприятия в сфере образования также включены в 8 долгосрочных целевых программ, разработанных иными органами исполнительной власти Тульской области.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Имеющаяся сеть образовательных учреждений в целом позволяет обеспечить права граждан на получение образования различного уровня, однако имеются проблемы, сдерживающие развитие сферы образования Тульской области.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Основными из них являются следующие: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дефицит мест в муниципальных образовательных учреждениях дошкольного образования;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ограниченность материально-технических ресурсов (недостаточное технологическое, учебно-методическое обеспечение, высокий износ основных фондов) образовательных учреждений для обеспечения современных требований к условиям осуществления образовательного процесса;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отставание уровня оплаты труда работников образовательных учреждений от уровня оплаты труда в экономике региона;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отсутствие точного прогноза потребности экономики и социальной сферы Тульской области в подготовке квалифицированных рабочих и специалистов на среднесрочную и долгосрочную перспективу;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сохранение тенденции увеличения численности руководящих и педагогических работников образовательных учреждений пенсионного и предпенсионного возраста.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212"/>
      <w:bookmarkEnd w:id="5"/>
      <w:r>
        <w:rPr>
          <w:rFonts w:ascii="Calibri" w:hAnsi="Calibri" w:cs="Calibri"/>
        </w:rPr>
        <w:t>2. Цели и задачи государственной программы, прогноз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развития сферы образования, планируемые макроэкономические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показатели и конечные результаты 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Цель государственной программы "Развитие образования Тульской области" (далее - государственная программа) - повышение качества и доступности образования, соответствующего требованиям инновационного развития экономики, современным потребностям граждан Тульской области.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Задачи государственной программы: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содержания и технологий общего образования;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полноценного включения в образовательное пространство и успешной социализации всех категорий обучающихся учреждений общего образования, обеспечение качественных условий обучения;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дополнительных мест в образовательных учреждениях, реализующих основную общеобразовательную программу дошкольного образования;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конкурентоспособности выпускников учреждений начального профессионального и среднего профессионального образования Тульской области на рынке труда;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уровня оплаты труда работников образовательных учреждений;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дополнительных условий для духовно-нравственного воспитания обучающихся.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результате реализации государственной программы предполагается: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доли лиц, сдавших единый государственный экзамен, от числа выпускников, участвовавших в едином государственном экзамене, до 97,5 процента;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доли общеобразовательных учреждений, обеспеченных автотранспортными средствами, в общем числе общеобразовательных учреждений, нуждающихся в организации подвоза учащихся к месту учебы, до 88 процентов;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увеличение числа мест в муниципальных образовательных учреждениях, реализующих </w:t>
      </w:r>
      <w:r>
        <w:rPr>
          <w:rFonts w:ascii="Calibri" w:hAnsi="Calibri" w:cs="Calibri"/>
        </w:rPr>
        <w:lastRenderedPageBreak/>
        <w:t>программы дошкольного образования, на 3190;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 от 04.12.2012 N 685)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доли выпускников учреждений начального профессионального и среднего профессионального образования Тульской области, трудоустроившихся по полученной специальности (профессии) в первый год, до 85 процентов;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заработной платы педагогических работников;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доли образовательных учреждений, в которых реализуются учебные курсы духовно-нравственной направленности, от общего количества образовательных учреждений до 50 процентов.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233"/>
      <w:bookmarkEnd w:id="6"/>
      <w:r>
        <w:rPr>
          <w:rFonts w:ascii="Calibri" w:hAnsi="Calibri" w:cs="Calibri"/>
        </w:rPr>
        <w:t>3. Этапы и сроки реализации 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Государственная программа будет реализована в один этап: с 2012 по 2016 годы.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237"/>
      <w:bookmarkEnd w:id="7"/>
      <w:r>
        <w:rPr>
          <w:rFonts w:ascii="Calibri" w:hAnsi="Calibri" w:cs="Calibri"/>
        </w:rPr>
        <w:t>4. Перечень основных мероприятий 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┌───────────────────────────────────┬──────────────┬────────────┬───────────────────┐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│Наименование основного мероприятия │ Исполнители  │   Сроки    │Ожидаемый результат│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исполнения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1                 │      2       │     3      │         4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 Предоставление мер социальной   │ Министерство │2012 - 2016 │  Обеспечение мер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педагогическим и иным    │образования и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│работникам учреждений образования, │   культуры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│обучающимся и воспитанникам, а     │   Тульской   │            │ педагогических и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│также родителям (законным          │   области    │            │       иных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│представителям) в соответствии с   │              │            │    работников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20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области от        │              │            │    учреждений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│9 февраля 2004 года N 433-ЗТО "Об  │              │            │   образования,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│образовании"                       │              │            │   обучающихся и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воспитанников, а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также родителей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(законных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представителей),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имеющих право на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  меры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 Обеспечение государственных     │ Министерство │2012 - 2016 │    Обеспечение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│гарантий прав граждан на получение │образования и │            │  государственных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│общедоступного и бесплатного       │   культуры   │            │гарантий прав 100%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│дошкольного, начального общего,    │   Тульской   │            │    граждан на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│основного общего, среднего         │   области,   │            │     получение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│(полного) общего образования, а    │    органы    │            │ общедоступного и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│также дополнительного образования в│   местного   │            │    бесплатного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│общеобразовательных учреждениях    │самоуправления│            │   дошкольного,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│посредством выделения субвенций    │муниципальных │            │начального общего,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│местным бюджетам в размере,        │  районов и   │            │ основного общего,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│необходимом для реализации основных│  городских   │            │среднего (полного)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│общеобразовательных программ в     │ округов (по  │            │общего образования,│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│части финансирования расходов на   │согласованию) │            │      а также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│оплату труда работников            │              │            │  дополнительного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│общеобразовательных учреждений,    │              │            │   образования в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│расходов на учебники и учебные     │              │            │общеобразовательных│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│пособия, технические средства      │              │            │    учреждениях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│обучения, расходные материалы и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│хозяйственные нужды (за исключением│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│расходов на содержание зданий и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│коммунальных расходов,   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│осуществляемых из местных бюджетов)│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│в соответствии с </w:t>
      </w:r>
      <w:hyperlink r:id="rId21" w:history="1">
        <w:r>
          <w:rPr>
            <w:rFonts w:ascii="Courier New" w:hAnsi="Courier New" w:cs="Courier New"/>
            <w:color w:val="0000FF"/>
            <w:sz w:val="18"/>
            <w:szCs w:val="18"/>
          </w:rPr>
          <w:t>пунктом 6.1</w:t>
        </w:r>
      </w:hyperlink>
      <w:r>
        <w:rPr>
          <w:rFonts w:ascii="Courier New" w:hAnsi="Courier New" w:cs="Courier New"/>
          <w:sz w:val="18"/>
          <w:szCs w:val="18"/>
        </w:rPr>
        <w:t xml:space="preserve">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│части 1 статьи 29 Закона Российской│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│Федерации от 10 июля 1992 года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│N 3266-1 "Об образовании"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КонсультантПлюс: примечание.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hyperlink r:id="rId22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 Тульской  области  от  21.12.2009 N 1373-ЗТО изменено название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hyperlink r:id="rId23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Закона</w:t>
        </w:r>
      </w:hyperlink>
      <w:r>
        <w:rPr>
          <w:rFonts w:ascii="Courier New" w:hAnsi="Courier New" w:cs="Courier New"/>
          <w:sz w:val="18"/>
          <w:szCs w:val="18"/>
        </w:rPr>
        <w:t xml:space="preserve">   Тульской   области   от   21.07.2003   N  399-ЗТО "Об установлении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региональных  надбавок  работникам  организаций  бюджетной  сферы  Тульской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области"  на  "Об  установлении региональных надбавок работникам учреждений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бюджетной сферы Тульской области".</w:t>
      </w:r>
    </w:p>
    <w:p w:rsidR="00C158C5" w:rsidRDefault="00C158C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│3. Предоставление мер социальной   │ Министерство │2012 - 2016 │    Обеспечение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работникам               │образования и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│государственных и муниципальных    │   культуры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учреждений в       │   Тульской   │            │    работников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│соответствии с </w:t>
      </w:r>
      <w:hyperlink r:id="rId24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│   области,   │            │ государственных и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от 21 июля 2003 года       │    органы    │            │   муниципальных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│N 399-ЗТО "Об установлении         │   местного   │            │  образовательных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│региональных надбавок работникам   │самоуправления│            │учреждений, имеющих│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│организаций бюджетной сферы        │муниципальных │            │     право на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│Тульской области"                  │  районов и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городских  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округов (по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│согласованию)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│4. Предоставление мер социальной   │ Министерство │2012 - 2016 │    Обеспечение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работникам библиотек     │образования и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│государственных образовательных    │   культуры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│учреждений в соответствии с </w:t>
      </w:r>
      <w:hyperlink r:id="rId25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>│   Тульской   │            │    работников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│Тульской области от 20 декабря 1995│   области    │            │     библиотек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│года N 21-ЗТО "О библиотечном деле"│              │            │  государственных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образовательных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│учреждений, имеющих│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право на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│5. Предоставление мер социальной   │ Министерство │2012 - 2016 │    Обеспечение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работникам профилактория │образования и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│"Буныревский" в соответствии с     │   культуры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26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области от 28     │   Тульской   │            │работников, имеющих│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│декабря 2004 года N 494-ЗТО "Об    │   области    │            │     право на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│организации социальной защиты и    │           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│социальном обслуживании населения в│             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│Тульской области"                  │            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│6. Предоставление полного          │ Министерство │2012 - 2016 │      Полное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│государственного обеспечения и     │образования и │            │  государственное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│дополнительных мер социальной      │   культуры   │            │ обеспечение 100%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обучающимся и            │   Тульской   │            │   обучающихся и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│воспитанникам государственных      │   области    │            │   воспитанников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учреждений -       │              │            │  государственных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│детям-сиротам и детям, оставшимся  │              │            │  образовательных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│без попечения родителей, а также   │              │            │   учреждений -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│лицам из их числа в соответствии с │              │            │   детей-сирот и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27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области от        │              │            │ детей, оставшихся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│7 октября 2009 года N 1336-ЗТО "О  │              │            │   без попечения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│защите прав ребенка"               │              │            │родителей, а также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лиц из их числа;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предоставление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│дополнительных мер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обучающихся и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воспитанников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государственных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образовательных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│учреждений, имеющих│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право на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          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│7. Выплата стипендий студентам и   │ Министерство │2012 - 2016 │Обеспечение выплаты│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│учащимся образовательных учреждений│образования и │            │  стипендии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│среднего и начального              │   культуры   │            │    студентов и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│профессионального образования в    │   Тульской   │            │     учащихся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│соответствии с </w:t>
      </w:r>
      <w:hyperlink r:id="rId28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│   области    │            │  образовательных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от 11 января 2005 года     │              │            │учреждений среднего│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│N 505-ЗТО "О размерах и условиях   │              │            │   и начального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│выплаты стипендий студентам и      │              │            │ профессионального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│учащимся образовательных учреждений│              │            │   образования,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│среднего и начального              │              │            │ имеющим право на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│профессионального образования,     │              │            │получение стипендии│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│обучающимся по очной форме в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учреждениях,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│находящихся в ведении Тульской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│области"                 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│8. Предоставление мер социальной   │ Министерство │2012 - 2016 │    Обеспечение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педагогическим и иным    │образования и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│работникам в соответствии с </w:t>
      </w:r>
      <w:hyperlink r:id="rId29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>│   культуры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│Тульской области от 1 апреля 2011  │   Тульской   │            │ педагогических и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│года N 1556-ЗТО "О наделении       │   области,   │            │  иных работников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│органов местного самоуправления    │    органы    │            │сферы образования,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│государственными полномочиями по   │   местного   │            │ имеющих право на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│предоставлению мер социальной      │самоуправления│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│поддержки педагогическим и иным    │муниципальных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│работникам"                        │  районов и 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 городских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 округов (по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│согласованию)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│9. Дополнительное финансирование   │ Министерство │2012 - 2016 │   Оказание мер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│питания и финансирование           │образования и │            │    социальной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│обеспечения молоком и молочными    │   культуры   │            │  поддержки 100%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│продуктами учащихся муниципальных  │   Тульской   │            │  детей, имеющих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│общеобразовательных учреждений в   │   области,   │            │     право на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│соответствии с </w:t>
      </w:r>
      <w:hyperlink r:id="rId30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│    органы 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от 24 декабря 2010 года    │   местного  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│N 1524-ЗТО "О наделении органов    │самоуправления│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│местного самоуправления            │муниципальных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│государственными полномочиями по   │  районов и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│дополнительному финансированию     │  городских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│питания и финансированию           │ округов (по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│обеспечения молоком и молочными    │согласованию)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│продуктами отдельных категорий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│учащихся муниципальных   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│общеобразовательных учреждений"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├───────────────────────────────────┼──────────────┼────────────┼───────────────────┤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│10. Выплата компенсации части      │ Министерство │2012 - 2016 │Выплата компенсации│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│платы, взимаемой с родителей       │образования и │            │100% семей, имеющих│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│(законных представителей) за       │   культуры   │            │     право на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│содержание ребенка в               │   Тульской   │            │  соответствующие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организациях (за   │   области,   │            │  меры социальной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│исключением государственных        │    органы    │            │     поддержки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│образовательных учреждений Тульской│   местного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│области), реализующих основную     │самоуправления│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│общеобразовательную программу      │муниципальных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│дошкольного образования, в         │  районов и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│соответствии с </w:t>
      </w:r>
      <w:hyperlink r:id="rId31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│  городских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│области от 3 декабря 2010 года     │ округов (по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│N 1518-ЗТО "О наделении органов    │согласованию)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│местного самоуправления  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│государственным полномочием по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│выплате компенсации части платы,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│взимаемой с родителей (законных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│представителей) за содержание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│ребенка в образовательных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│организациях (за исключением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│государственных образовательных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│учреждений Тульской области),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│реализующих основную     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│общеобразовательную программу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│дошкольного образования"           │              │            │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└───────────────────────────────────┴──────────────┴────────────┴───────────────────┘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436"/>
      <w:bookmarkEnd w:id="8"/>
      <w:r>
        <w:rPr>
          <w:rFonts w:ascii="Calibri" w:hAnsi="Calibri" w:cs="Calibri"/>
        </w:rPr>
        <w:t>5. Основные меры правового регулирования, направленные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достижение цели 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Достижение цели государственной программы будет обеспечено за счет применения мер правового регулирования: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корректировки размера субвенций органам местного самоуправления на реализацию переданных государственных полномочий;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уточнения государственных заданий подведомственным учреждениям в части объема государственных услуг и их финансового обеспечения;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подготовки министерством образования и культуры Тульской области проектов нормативных правовых актов Тульской области (представлены в таблице):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02"/>
        <w:gridCol w:w="2142"/>
      </w:tblGrid>
      <w:tr w:rsidR="00C158C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проекта нормативного правового акта    </w:t>
            </w:r>
          </w:p>
        </w:tc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Срок подготовки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(квартал, год)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1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Проект закона Тульской области "О внесении изменений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Закон Тульской области "Об образовании"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 - IV кварталы,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Проект закона Тульской области "О нормативах расчета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размера субвенций местным бюджетам для реализации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основных общеобразовательных программ в части 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финансирования расходов на оплату труда работников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общеобразовательных учреждений, расходов на учебники и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учебные пособия, технические средства обучения,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расходные материалы и хозяйственные нужды (за 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исключением расходов на содержание зданий и коммунальных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расходов, осуществляемых из местных бюджетов) в расчете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одного обучающегося"     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III квартал,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Проект закона Тульской области "О нормативах расчета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размера субвенций местным бюджетам на финансирование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расходов на воспитание и обучение детей-инвалидов в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муниципальных дошкольных образовательных учреждениях"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III квартал,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Предложения в проект закона Тульской области "О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бюджете"                    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III квартал,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Проект постановления правительства Тульской области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"Об утверждении Комплекса мер по модернизации системы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общего образования Тульской области"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I квартал,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2012, 2013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Проект постановления правительства Тульской области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 внесении изменений в Постановление администрации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Тульской области от 11.06.2008 N 334 "Об оплате труда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работников государственных образовательных учреждений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Тульской области"           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III квартал,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2012 год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Проект постановления правительства Тульской области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 проведении государственной (итоговой) аттестации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обучающихся, освоивших образовательные программы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основного общего образования, с участием территориальной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экзаменационной комиссии"   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 - II кварталы,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Проект постановления правительства Тульской области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 порядке выплаты денежного вознаграждения за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выполнение функций классного руководителя педагогическим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работникам государственных и муниципальных    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образовательных учреждений Тульской области"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I квартал,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Проект постановления правительства Тульской области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 проведении государственной (итоговой) аттестации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обучающихся, освоивших основные общеобразовательные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программы среднего (полного) общего образования, в форме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государственного выпускного экзамена"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 - II кварталы,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10. Проект постановления правительства Тульской области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 денежном поощрении лучших учителей образовательных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учреждений Тульской области, реализующих      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общеобразовательные программы начального общего,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основного общего и среднего (полного) общего  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образования"                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II - III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кварталы,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Проект постановления правительства Тульской области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"Об определении категорий учащихся государственных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образовательных учреждений Тульской области для оказания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социальной поддержки в организации их питания за счет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бюджета области и установлении размера средств,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выделяемых на их питание"                    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III квартал,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  <w:tr w:rsidR="00C158C5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69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Проект постановления правительства Тульской области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"Об индексации размеров средств, предусмотренных Законом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Тульской области "Об образовании" на дополнительное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финансирование обеспечения молоком и молочными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продуктами учащихся государственных общеобразовательных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учреждений, находящихся в ведении области, и          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муниципальных общеобразовательных учреждений"           </w:t>
            </w:r>
          </w:p>
        </w:tc>
        <w:tc>
          <w:tcPr>
            <w:tcW w:w="21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III квартал,  </w:t>
            </w:r>
          </w:p>
          <w:p w:rsidR="00C158C5" w:rsidRDefault="00C1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ежегодно    </w:t>
            </w:r>
          </w:p>
        </w:tc>
      </w:tr>
    </w:tbl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523"/>
      <w:bookmarkEnd w:id="9"/>
      <w:r>
        <w:rPr>
          <w:rFonts w:ascii="Calibri" w:hAnsi="Calibri" w:cs="Calibri"/>
        </w:rPr>
        <w:t>6. Перечень и краткое описание долгосрочных целевых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программ, ведомственной целевой программы, включенных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государственную программу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государственную программу включены 5 долгосрочных целевых программ, разработчиком которых является министерство образования и культуры Тульской области, ведомственная целевая программа.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Тульской области от 28.10.2011 N 50 утверждена долгосрочная целевая </w:t>
      </w:r>
      <w:hyperlink r:id="rId32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"Развитие дошкольного образования в Тульской области на 2011 - 2014 годы", основными задачами которой являются: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дополнительных мест в образовательных учреждениях, реализующих основную общеобразовательную программу дошкольного образования;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стимулирование развития вариативных форм предоставления дошкольного образования;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качества дошкольного образования.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администрации Тульской области от 22.07.2009 N 559 утверждена долгосрочная целевая </w:t>
      </w:r>
      <w:hyperlink r:id="rId33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"Развитие образования в Тульской области на 2009 - 2012 годы", основные мероприятия которой направлены на укрепление материально-технической базы образовательных учреждений.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Тульской области от 31.10.2011 N 75 утверждена долгосрочная целевая </w:t>
      </w:r>
      <w:hyperlink r:id="rId34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"Развитие общего образования в Тульской области на 2013 - 2016 годы", основной целью которой является развитие системы общего образования Тульской области в интересах формирования гармонично развитой, социально активной, творческой личности, повышение доступности качественного образования, соответствующего требованиям развития экономики, современным потребностям общества и каждого гражданина.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Мероприятия долгосрочной целевой </w:t>
      </w:r>
      <w:hyperlink r:id="rId35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направлены на создание условий для перехода общеобразовательных учреждений на федеральные государственные образовательные стандарты нового поколения, формирование региональной системы моральной и материальной поддержки лучших педагогических работников образовательных учреждений, поддержку одаренных учащихся.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Тульской области от 31.10.2011 N 96 утверждена долгосрочная целевая </w:t>
      </w:r>
      <w:hyperlink r:id="rId36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"Организация духовно-нравственного воспитания детей и молодежи в Тульской области на 2012 - 2016 годы". Реализация мероприятий </w:t>
      </w:r>
      <w:hyperlink r:id="rId37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позволит объединить усилия органов исполнительной власти Тульской области по обеспечению необходимых условий для дальнейшей организации духовно-нравственного воспитания детей и молодежи в Тульской области, организовать широкое вовлечение детей и молодежи в мероприятия, способствующие духовно-нравственному становлению и развитию.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Тульской области от 31.10.2011 N 76 утверждена </w:t>
      </w:r>
      <w:r>
        <w:rPr>
          <w:rFonts w:ascii="Calibri" w:hAnsi="Calibri" w:cs="Calibri"/>
        </w:rPr>
        <w:lastRenderedPageBreak/>
        <w:t xml:space="preserve">долгосрочная целевая </w:t>
      </w:r>
      <w:hyperlink r:id="rId38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"Модернизация системы начального профессионального и среднего профессионального образования Тульской области на 2012 - 2016 годы".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Целью долгосрочной целевой </w:t>
      </w:r>
      <w:hyperlink r:id="rId39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является формирование необходимых условий и механизмов повышения эффективности системы начального профессионального и среднего профессионального образования в обеспечении кадрами экономики Тульской области. Реализация мероприятий долгосрочной целевой </w:t>
      </w:r>
      <w:hyperlink r:id="rId40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с 2012 по 2016 годы позволит: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модернизировать механизм обеспечения предприятий (организаций) Тульской области квалифицированными рабочими кадрами и специалистами;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снизить риск невостребованности выпускников учреждений начального профессионального и среднего профессионального образования Тульской области;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привести структуру подготовки рабочих кадров в системе начального профессионального и среднего профессионального образования Тульской области в соответствие с потребностями экономики.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образования и культуры Тульской области от 14.11.2011 N 753 утверждена ведомственная целевая программа "Предоставление государственных услуг в сфере образования на 2012 - 2016 годы", основная цель которой - реализация установленных действующим законодательством прав граждан на получение государственных услуг в сфере образования за счет средств бюджета Тульской области, достижение оптимального уровня затрат на предоставление государственных услуг в сфере образования, отвечающих установленным требованиям к их качеству и объему.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0" w:name="Par543"/>
      <w:bookmarkEnd w:id="10"/>
      <w:r>
        <w:rPr>
          <w:rFonts w:ascii="Calibri" w:hAnsi="Calibri" w:cs="Calibri"/>
        </w:rPr>
        <w:t>7. Перечень показателей (индикаторов) результативности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эффективности 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┌───────────────────────┬─────────┬───────────────────────────────────────┐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Наименование      │   Ед.   │               Значения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показателей      │измерения│         показателей по годам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│         ├───────┬───────┬───────┬───────┬───────┤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│         │ 2012  │ 2013  │ 2014  │ 2015  │ 2016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├───────────────────────┼─────────┼───────┼───────┼───────┼───────┼───────┤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Доля лиц, сдавших   │    %    │ 97,1  │ 97,2  │ 97,3  │ 97,4  │ 97,5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│единый государственный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│экзамен, от числа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│выпускников,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│участвовавших в едином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│государственном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│экзамене  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├───────────────────────┼─────────┼───────┼───────┼───────┼───────┼───────┤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Доля                │    %    │  54   │  62   │  71   │  80   │  88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│общеобразовательных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│учреждений,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│обеспеченных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│автотранспортными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│средствами, в общем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│числе     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│общеобразовательных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│учреждений, нуждающихся│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 организации подвоза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│учащихся к месту учебы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├───────────────────────┼─────────┼───────┼───────┼───────┼───────┼───────┤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│3. Количество          │ единиц  │ 1795  │ 1000  │  395  │   -   │   -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│дополнительных мест для│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│детей дошкольного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│возраста, созданных в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│образовательных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│учреждениях различных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│типов </w:t>
      </w:r>
      <w:hyperlink w:anchor="Par61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3 в ред. </w:t>
      </w:r>
      <w:hyperlink r:id="rId41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Постановления</w:t>
        </w:r>
      </w:hyperlink>
      <w:r>
        <w:rPr>
          <w:rFonts w:ascii="Courier New" w:hAnsi="Courier New" w:cs="Courier New"/>
          <w:sz w:val="20"/>
          <w:szCs w:val="20"/>
        </w:rPr>
        <w:t xml:space="preserve"> правительства Тульской области  от  04.12.2012│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│N 685)                                           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├───────────────────────┼─────────┼───────┼───────┼───────┼───────┼───────┤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Доля выпускников    │    %    │  65   │  70   │  75   │  80   │  85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│государственных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│учреждений начального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│профессионального и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│среднего  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│профессионального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│образования,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│трудоустроившихся по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│полученной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│специальности в первый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│год, в общей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│численности выпускников│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│таких учреждений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├───────────────────────┼─────────┼───────┼───────┼───────┼───────┼───────┤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Среднемесячная      │  руб.   │17253,4│17930,0│17930,0│17930,0│17930,0│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│номинальная начисленная│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│заработная плата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│учителей  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│государственных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│(муниципальных)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│общеобразовательных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│учреждений </w:t>
      </w:r>
      <w:hyperlink w:anchor="Par618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├───────────────────────┼─────────┼───────┼───────┼───────┼───────┼───────┤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│6. Доля образовательных│    %    │  44   │  46   │  48   │  49   │  50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│учреждений, в которых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│реализуются учебные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│курсы духовно-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│нравственной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│направленности, от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│общего количества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│образовательных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│учреждений             │         │       │       │       │       │       │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└───────────────────────┴─────────┴───────┴───────┴───────┴───────┴───────┘</w:t>
      </w:r>
    </w:p>
    <w:p w:rsidR="00C158C5" w:rsidRDefault="00C158C5">
      <w:pPr>
        <w:pStyle w:val="ConsPlusCell"/>
        <w:rPr>
          <w:rFonts w:ascii="Courier New" w:hAnsi="Courier New" w:cs="Courier New"/>
          <w:sz w:val="20"/>
          <w:szCs w:val="20"/>
        </w:rPr>
        <w:sectPr w:rsidR="00C158C5" w:rsidSect="003607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617"/>
      <w:bookmarkEnd w:id="11"/>
      <w:r>
        <w:rPr>
          <w:rFonts w:ascii="Calibri" w:hAnsi="Calibri" w:cs="Calibri"/>
        </w:rPr>
        <w:t>&lt;*&gt; Потребность во введении дополнительных мест для детей дошкольного возраста, созданных в образовательных учреждениях различных типов, в 2015 и 2016 годах не выявлена.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618"/>
      <w:bookmarkEnd w:id="12"/>
      <w:r>
        <w:rPr>
          <w:rFonts w:ascii="Calibri" w:hAnsi="Calibri" w:cs="Calibri"/>
        </w:rPr>
        <w:t>&lt;**&gt; Действующими нормативными правовыми актами размер индексации заработной платы учителей в 2013 - 2016 годах не установлен.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3" w:name="Par620"/>
      <w:bookmarkEnd w:id="13"/>
      <w:r>
        <w:rPr>
          <w:rFonts w:ascii="Calibri" w:hAnsi="Calibri" w:cs="Calibri"/>
        </w:rPr>
        <w:t>8. Обоснование состава и значений показателей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(индикаторов) результативности и эффективности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программы по этапам ее реализации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оценка влияния внешних факторов и условий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их достижение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 показателей (индикаторов) результативности и эффективности государственной программы определен в соответствии с ее целями, задачами и мероприятиями.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Набор показателей (индикаторов) сформирован с целью получения информации о результативности всех составных частей программы при оптимальных затратах на сбор отчетности.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Целевые значения показателей установлены исходя из объема финансирования на реализацию мероприятий программы и требований нормативных документов к условиям осуществления образовательной деятельности в учреждениях различных типов.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показателей является открытым и предполагает замену в случае потери информативности отдельных показателей.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числу внешних факторов и условий, которые могут оказать влияние на достижение значений показателей, относятся: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экономические факторы: уровень инфляции, динамика роста цен на товары и услуги, динамика изменений средней заработной платы в экономике;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законодательный фактор: изменения в законодательстве Российской Федерации и Тульской области, ограничивающие возможность реализации предусмотренных государственной программой мероприятий, а также устанавливающие иные по сравнению с действующими требованиями к содержанию образования и условиям осуществления образовательной деятельности;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социальные факторы: изменение ценностных установок населения на получение образовательных услуг, последствия демографического спада в предыдущий исторический период.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4" w:name="Par635"/>
      <w:bookmarkEnd w:id="14"/>
      <w:r>
        <w:rPr>
          <w:rFonts w:ascii="Calibri" w:hAnsi="Calibri" w:cs="Calibri"/>
        </w:rPr>
        <w:t>9. Ресурсное обеспечение реализации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Тульской области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15.10.2012 N 587)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──────────┬─────────────────────┬────────────────┬─────────────────────┬──────────────────────────────────────────────────────┐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Статус     │    Наименование     │ Ответственный  │    Код бюджетной    │                       Расходы     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государственной   │  исполнитель,  │    классификации    │                  (тыс. руб.), годы         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программы,      │соисполнители,  ├────┬────┬───────┬───┼──────────┬──────────┬──────────┬──────────┬──────────┤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│долгосрочной целевой │государственный │ГРБС│ Рз │  ЦСР  │ВР │   2012   │   2013   │   2014   │   2015   │   2016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программы      │   заказчик -   │    │ Пр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(подпрограммы),   │  координатор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│ведомственной целевой│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│программы, основного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мероприятия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1       │          2          │       3        │ 4  │ 5  │   6   │ 7 │    8     │    9     │    10    │    11    │    12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│Государственная│Развитие образования │Всего           │ X  │ X  │   X   │ X │10214307,5│10269641,2│10137790,7│10521136,6│10499315,1│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│программа      │Тульской области     │В том числе за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средств: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│10199238,4│10059616,8│10121923,7│10509337,6│10487516,1│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│местных бюджетов│    │    │       │   │   15069,1│  210024,4│   15867,0│   11799,0│   11799,0│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│Ответственный   │808 │ X  │   X   │ X │10205640,0│10062623,7│10137780,7│10521086,6│10499225,1│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│исполнитель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│государственной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│программы: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│В том числе за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средств: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│10190570,9│ 9852599,3│10121913,7│10509287,6│10487426,1│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│местных бюджетов│    │    │       │   │   15069,1│  210024,4│   15867,0│   11799,0│   11799,0│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│Соисполнитель 1:│804 │ X  │   X   │ X │       7,5│       0,0│      10,0│      25,0│      50,0│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социального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│Соисполнитель 2:│825 │ X  │   X   │ X │      10,0│      17,5│       0,0│      25,0│      10,0│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социального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│труда 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│социальной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│защиты Тульской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│Соисполнитель 3:│827 │ X  │   X   │ X │    8620,0│  207000,0│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│строительства и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│Соисполнитель 4:│826 │ X  │   X   │ X │      30,0│       0,0│       0,0│       0,0│      30,0│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│комитет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по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│спорту и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│молодежной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│политике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│Долгосрочная   │Развитие дошкольного │Государственный │ X  │ X  │   X   │ X │   62575,2│  431932,4│   22639,0│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│целевая        │образования в        │заказчик: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3" w:history="1">
        <w:r>
          <w:rPr>
            <w:rFonts w:ascii="Courier New" w:hAnsi="Courier New" w:cs="Courier New"/>
            <w:color w:val="0000FF"/>
            <w:sz w:val="18"/>
            <w:szCs w:val="18"/>
          </w:rPr>
          <w:t>программа 1</w:t>
        </w:r>
      </w:hyperlink>
      <w:r>
        <w:rPr>
          <w:rFonts w:ascii="Courier New" w:hAnsi="Courier New" w:cs="Courier New"/>
          <w:sz w:val="18"/>
          <w:szCs w:val="18"/>
        </w:rPr>
        <w:t xml:space="preserve">    │Тульской области на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│2011 - 2014 годы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│самоуправления,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│строительства и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│В том числе за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средств: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X  │ X  │   X   │ X │   50651,6│  233397,0│   19141,0│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│808 │ X  │   X   │ X │   50651,6│   33397,0│   19141,0│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│808 │0709│5225500│521│   50651,6│   33397,0│   19141,0│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│827 │ X  │   X   │ X │       0,0│  200000,0│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│строительства и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│827 │0701│5225500│523│       0,0│  200000,0│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│местных бюджетов│ X  │ X  │   X   │ X │   11923,6│  198535,4│    3498,0│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│Долгосрочная   │Развитие общего      │Государственный │808 │ X  │   X   │ X │       0,0│   82971,5│   94770,5│   94200,5│   81799,0│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│целевая        │образования в        │заказчик: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4" w:history="1">
        <w:r>
          <w:rPr>
            <w:rFonts w:ascii="Courier New" w:hAnsi="Courier New" w:cs="Courier New"/>
            <w:color w:val="0000FF"/>
            <w:sz w:val="18"/>
            <w:szCs w:val="18"/>
          </w:rPr>
          <w:t>программа 2</w:t>
        </w:r>
      </w:hyperlink>
      <w:r>
        <w:rPr>
          <w:rFonts w:ascii="Courier New" w:hAnsi="Courier New" w:cs="Courier New"/>
          <w:sz w:val="18"/>
          <w:szCs w:val="18"/>
        </w:rPr>
        <w:t xml:space="preserve">    │Тульской области на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│2013 - 2016 годы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│В том числе за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средств: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Тульской│808 │ X  │   X   │ X │       0,0│   71482,5│   82401,5│   82401,5│   70000,0│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│0709│5227200│243│       0,0│   17296,5│   17580,5│   17023,5│   35000,0│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│0709│5227200│244│       0,0│    8500,0│    6000,0│    8000,0│   34510,0│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│0709│5227200│321│       0,0│       0,0│       0,0│       0,0│     490,0│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│0709│5227200│521│       0,0│   42033,0│   56653,0│   55193,0│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│0709│5227200│612│       0,0│    2153,0│     668,0│     685,0│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│0709│5227200│852│       0,0│    1500,0│    1500,0│    1500,0│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│местных бюджетов│ X  │ X  │   X   │ X │       0,0│   11489,0│   12369,0│   11799,0│   11799,0│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│Долгосрочная   │Организация духовно- │Государственный │ X  │ X  │   X   │ X │     182,5│     182,5│     182,5│     182,5│     182,5│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│целевая        │нравственного        │заказчик: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5" w:history="1">
        <w:r>
          <w:rPr>
            <w:rFonts w:ascii="Courier New" w:hAnsi="Courier New" w:cs="Courier New"/>
            <w:color w:val="0000FF"/>
            <w:sz w:val="18"/>
            <w:szCs w:val="18"/>
          </w:rPr>
          <w:t>программа 3</w:t>
        </w:r>
      </w:hyperlink>
      <w:r>
        <w:rPr>
          <w:rFonts w:ascii="Courier New" w:hAnsi="Courier New" w:cs="Courier New"/>
          <w:sz w:val="18"/>
          <w:szCs w:val="18"/>
        </w:rPr>
        <w:t xml:space="preserve">    │воспитания детей и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│молодежи в Тульской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на 2012 -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│2016 годы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социального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│труда 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│социальной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│защиты Тульской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комитет│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│по семейной,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│демографической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│политике, опеке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попечительству│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│804 │ X  │   X   │ X │       7,5│       0,0│      10,0│      25,0│      50,0│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социального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│804 │0909│5223200│ X │       0,0│       0,0│      10,0│      25,0│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области│804 │0909│5223200│244│       0,0│       0,0│      10,0│      25,0│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│804 │1006│5223200│ X │       7,5│       0,0│       0,0│       0,0│      50,0│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социального   │804 │1006│5223200│244│       7,5│       0,0│       0,0│       0,0│      50,0│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│808 │ X  │   X   │ X │     135,0│     165,0│     172,5│     132,5│      92,5│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│808 │0707│5223200│244│      85,0│      71,5│      56,0│      44,0│      25,0│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│0707│5223200│612│      50,0│      30,0│      40,0│       0,0│      33,0│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│0707│5223200│852│       0,0│      63,5│      76,5│      88,5│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│808 │0707│5223200│ X │      75,0│      95,0│     132,5│     132,5│      92,5│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│808 │0707│5223200│216│       0,0│       0,0│       0,0│       0,0│      34,5│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│0707│5223200│244│      25,0│      31,5│      56,0│      44,0│      25,0│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│0707│5223200│612│      50,0│       0,0│       0,0│       0,0│      33,0│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│0707│5223200│852│       0,0│      63,5│      76,5│      88,5│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│808 │0707│5223200│ X │      60,0│      70,0│      40,0│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│808 │0707│5223200│244│      60,0│      40,0│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│0707│5223200│612│       0,0│      30,0│      40,0│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│825 │ X  │   X   │ X │      10,0│      17,5│       0,0│      25,0│      10,0│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│и социального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│труда 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│социальной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│защиты Тульской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│825 │1006│5223200│ X │       0,0│       7,5│       0,0│      25,0│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│труда и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│социальной      │825 │1006│5223200│244│       0,0│       7,5│       0,0│      25,0│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│защиты Тульской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│825 │0707│5223200│ X │      10,0│      10,0│       0,0│       0,0│      10,0│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│здравоохранения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│и социального   │825 │0707│5223200│244│      10,0│      10,0│       0,0│       0,0│      10,0│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│развития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│труда 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│социальной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│защиты Тульской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│Комитет Тульской│826 │ X  │   X   │ X │      30,0│       0,0│       0,0│       0,0│      30,0│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по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│спорту и        │826 │0707│5223200│244│      30,0│       0,0│       0,0│       0,0│      30,0│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│молодежной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│политике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│Долгосрочная   │Модернизация системы │Государственный │ X  │ X  │   X   │ X │   31380,0│   38320,0│   29920,0│   41020,0│   31600,0│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│целевая        │начального           │заказчик: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6" w:history="1">
        <w:r>
          <w:rPr>
            <w:rFonts w:ascii="Courier New" w:hAnsi="Courier New" w:cs="Courier New"/>
            <w:color w:val="0000FF"/>
            <w:sz w:val="18"/>
            <w:szCs w:val="18"/>
          </w:rPr>
          <w:t>программа 4</w:t>
        </w:r>
      </w:hyperlink>
      <w:r>
        <w:rPr>
          <w:rFonts w:ascii="Courier New" w:hAnsi="Courier New" w:cs="Courier New"/>
          <w:sz w:val="18"/>
          <w:szCs w:val="18"/>
        </w:rPr>
        <w:t xml:space="preserve">    │профессионального и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│среднего       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Тульской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на 2012 -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│2016 годы       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│самоуправления,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│строительства и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в том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│числе за счет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│средств бюджета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│808 │ X  │   X   │ X │   31380,0│   31320,0│   29920,0│   41020,0│   31600,0│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области│808 │0709│5225900│612│   31380,0│   31320,0│   29920,0│   41020,0│   31600,0│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│827 │ X  │   X   │ X │       0,0│    7000,0│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│строительства и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│827 │0709│5225900│612│       0,0│    7000,0│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│Долгосрочная   │Развитие образования │Государственный │ X  │ X  │   X   │ X │   56904,0│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│целевая        │в Тульской области на│заказчик: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47" w:history="1">
        <w:r>
          <w:rPr>
            <w:rFonts w:ascii="Courier New" w:hAnsi="Courier New" w:cs="Courier New"/>
            <w:color w:val="0000FF"/>
            <w:sz w:val="18"/>
            <w:szCs w:val="18"/>
          </w:rPr>
          <w:t>программа 5</w:t>
        </w:r>
      </w:hyperlink>
      <w:r>
        <w:rPr>
          <w:rFonts w:ascii="Courier New" w:hAnsi="Courier New" w:cs="Courier New"/>
          <w:sz w:val="18"/>
          <w:szCs w:val="18"/>
        </w:rPr>
        <w:t xml:space="preserve">    │2009 - 2012 годы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│строительства и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│области,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│В том числе за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│счет средств: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Тульской│808 │ X  │   X   │ X │   53758,5│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│808 │ X  │   X   │ X │   45138,5│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│808 │0709│5222800│243│    1100,0│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│0709│5222800│244│   21144,2│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│0709│5222800│321│    3090,9│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│0709│5222800│521│   13697,4│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│0709│5222800│612│    5906,0│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│0709│5222800│622│     200,0│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│827 │ X  │   X   │ X │       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│строительства и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│жилищно-        │827 │0502│5222800│411│    8620,0│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│коммунального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│хозяйства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│местных бюджетов│ X  │ X  │   X   │ X │    3145,5│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│Ведомственная  │Предоставление       │Министерство    │808 │ X  │   X   │ X │ 2740879,7│ 2614000,4│ 2343436,2│ 2093948,3│ 2093948,3│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│целевая        │государственных услуг│образования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│программа      │в сфере образования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 2012 - 2016 годы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основных  │Министерство    │808 │0701│6102000│ X │   24603,7│   37605,6│   35506,4│   32611,5│   32611,5│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дошкольного │культуры        │808 │0701│6102000│111│   17757,0│   29279,9│   30364,3│   30364,3│   30364,3│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в  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│808 │0701│6102000│112│       4,9│       6,9│       6,9│       6,9│       6,9│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│дошкольных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│808 │0701│6102000│242│     191,6│     232,2│     232,2│     232,2│     232,2│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│0701│6102000│243│      74,9│      78,4│      78,4│      78,4│      78,4│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│0701│6102000│244│    5961,6│    7357,5│    4569,3│    1892,8│    1892,8│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                │808 │0701│6102000│851│     613,7│     649,4│     254,0│      35,6│      35,6│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│0701│6102000│852│       0,0│       1,3│       1,3│       1,3│       1,3│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          │Министерство    │808 │0702│   X   │ X │  219303,8│ 208801,90│ 185526,00│ 166247,20│ 166247,20│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дошкольного,│культуры        │808 │0702│6102200│ X │   81032,3│  79861,30│  70364,60│  64453,40│  64453,40│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общего,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│основного общего и   │                │808 │0702│6102200│111│   21844,5│   22223,7│   23223,8│   23223,8│   23223,8│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│среднего (полного)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 в │                │808 │0702│6102200│112│       6,6│       5,6│       5,6│       5,6│       5,6│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│808 │0702│6102200│242│     218,8│     184,6│     184,6│     184,6│     184,6│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для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│детей-сирот и детей, │                │808 │0702│6102200│243│     247,8│     209,1│     209,1│     209,1│     209,1│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│оставшихся без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│попечения родителей  │                │808 │0702│6102200│244│   14064,0│   11794,7│    6762,3│    2618,0│    2618,0│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│(законных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│представителей),     │                │808 │0702│6102200│851│     286,8│     104,9│      41,0│       5,7│       5,7│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│обеспечение,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│содержание,          │                │808 │0702│6102200│852│      30,0│      25,3│      25,3│      25,3│      25,3│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│воспитание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│детей-сирот и детей, │                │808 │0702│6102200│611│   44333,8│   45313,4│   39912,9│   38181,3│   38181,3│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│оставшихся без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│попечения родителей  │                │808 │0702│6102400│ X │  138271,5│ 128940,60│ 115161,40│ 101793,80│ 101793,80│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│(законных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│представителей) в    │                │808 │0702│6102400│111│   93433,9│   87724,7│   91672,3│   91672,3│   91672,3│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│808 │0702│6102400│112│      22,9│      16,6│      16,6│      16,6│      16,6│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для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│детей-сирот и детей, │                │808 │0702│6102400│242│     917,3│     699,8│     699,8│     699,8│     699,8│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│оставшихся без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│попечения родителей  │                │808 │0702│6102400│243│    1888,4│     425,7│     425,7│     425,7│     425,7│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│(законных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│представителей), в   │                │808 │0702│6102400│244│   39196,5│   37728,5│   21405,4│    8812,9│    8812,9│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│том числе для детей с│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│ограниченными        │                │808 │0702│6102400│851│    2747,5│    2304,9│     901,2│     126,1│     126,1│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│возможностями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│здоровья             │                │808 │0702│6102400│852│      65,0│      40,4│      40,4│      40,4│      40,4│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          │Министерство    │808 │0702│   X   │ X │  194301,3│  230258,2│  201531,5│  176892,7│  176892,7│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начального  │культуры        │808 │0702│6102100│111│   34581,7│   37715,2│   39412,6│   39412,6│   39412,6│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│общего, основного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и среднего    │                │808 │0702│6102100│242│      20,0│      16,9│      16,9│      16,9│      16,9│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│(полного) общего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в        │                │808 │0702│6102100│244│    1738,2│    1985,8│     940,2│     131,6│     131,6│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│808 │0702│6102100│851│       0,4│       0,1│       0,1│       0,1│       0,1│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│учреждениях,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│обеспечение,         │                │808 │0702│6102100│852│       0,1│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│содержание,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│воспитание           │                │808 │0702│6102200│111│   92884,3│  116194,9│  121423,8│  121423,8│  121423,8│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│обучающихся,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│воспитанников в      │                │808 │0702│6102200│112│      28,6│      27,4│      27,4│      27,4│      27,4│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│808 │0702│6102200│242│     756,5│     707,1│     707,1│     707,1│     707,1│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│учреждениях, в том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│числе для детей-сирот│                │808 │0702│6102200│243│     691,5│     526,6│     526,6│     526,6│     526,6│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 детей, оставшихся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│без попечения        │                │808 │0702│6102200│244│   55874,0│   66686,1│   35783,2│   13998,4│   13998,4│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│родителей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│0702│6102200│851│    7520,2│    6082,9│    2378,4│     333,0│     333,0│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│0702│6102200│852│     205,8│     315,2│     315,2│     315,2│     315,2│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          │Министерство    │808 │0702│6103300│ X │  686412,1│  653022,1│  539862,8│  488472,8│  488472,8│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дошкольного,│культуры        │808 │0702│6103300│111│  460142,5│  464089,3│  434923,0│  434923,0│  434923,0│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общего,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│основного общего и   │                │808 │0702│6103300│112│      53,6│      55,4│      47,6│      47,6│      47,6│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│среднего (полного)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 в │                │808 │0702│6103300│242│    6144,3│    5318,1│    4932,6│    4932,6│    4932,6│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│специальных          │                │808 │0702│6103300│243│    6760,5│    3058,9│    2567,1│    2567,1│    2567,1│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│(коррекционных)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│808 │0702│6103300│244│  199605,2│  170436,3│   93404,8│   45183,8│   45183,8│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для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│обучающихся,         │                │808 │0702│6103300│851│   12813,5│    9753,9│    3684,9│     515,9│     515,9│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│воспитанников с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│ограниченными        │                │808 │0702│6103300│852│     892,5│     310,2│     302,8│     302,8│     302,8│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│возможностями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│здоровья,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│содержание,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│воспитание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│обучающихся,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│воспитанников с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│ограниченными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│возможностями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│здоровья в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│специальных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│(коррекционных)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│учреждениях, в том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│числе для детей-сирот│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 детей, оставшихся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│без попечения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│родителей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          │Министерство    │808 │0702│6103300│ X │   24842,6│   23057,0│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начального  │культуры        │808 │0702│6103300│111│   15856,8│   14744,6│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и основного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 в │                │808 │0702│6103300│112│       4,7│       4,0│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│специальных          │                │808 │0702│6103300│242│     102,1│      86,2│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│учебно-воспитательных│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закрытого│                │808 │0702│6103300│243│     232,8│     196,4│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│типа для детей и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│подростков с         │                │808 │0702│6103300│244│    7322,8│    7071,6│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│девиантным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│поведением,          │                │808 │0702│6103300│851│    1322,7│     953,6│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│обеспечение,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           │                │808 │0702│6103300│852│       0,7│       0,6│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│обучающихся,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│воспитанников в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│специальных учебно-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│воспитательных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закрытого│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│типа    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          │Министерство    │808 │0705│6102800│ X │   87592,8│   81648,4│   71878,6│   66760,0│   66760,0│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│дополнительных 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│профессиональных     │культуры        │808 │0705│6102800│611│   83592,8│   81648,4│   71878,6│   66760,0│   66760,0│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(повышение  │                │808 │0705│6102800│612│    4000,0│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│квалификации);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│организационно-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│методическое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 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│информационное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│сопровождение в сфере│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│образования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основных  │Министерство    │808 │0703│6102500│ X │  628121,3│  591592,0│  530483,5│  493558,8│  493558,8│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│профессиональных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│культуры        │808 │0703│6102500│611│  620643,7│  591592,0│  530483,5│  493558,8│  493558,8│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начального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│808 │0703│6102500│612│    7477,6│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(далее -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│НПО) в  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и среднего│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│образования, в том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│числе программ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│профессиональной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│подготовки,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│обучающихся в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и среднего│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│Реализация основных  │Министерство    │808 │0704│6102700│ X │  768401,3│  692441,2│  681962,3│  577101,8│  577101,8│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│профессиональных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│культуры        │808 │0704│6102700│611│  768401,3│  692441,2│  681962,3│  577101,8│  577101,8│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среднего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(далее -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│СПО), в том числе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│профессиональной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│подготовки,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│обеспечение,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│обучающихся в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среднего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│образования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│Предоставление       │Министерство    │808 │0702│6102300│ X │   34449,2│   31020,9│   27871,9│   26145,5│   26145,5│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│дополнительного  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         │культуры        │808 │0702│6102300│111│      75,0│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│детям в учреждениях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│регионального        │                │808 │0702│6102300│243│    1123,0│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│значения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│0702│6102300│611│   33251,2│   31020,9│   27871,9│   26145,5│   26145,5│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│Оказание социально-  │Министерство    │808 │0709│6103500│ X │   18286,4│   14710,9│   14087,8│   13037,9│   13037,9│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│психологической и 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│педагогической помощи│культуры        │808 │0709│6103500│111│    5100,1│    5029,8│    5256,1│    5256,1│    5256,1│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│несовершеннолетним с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│ограниченными        │                │808 │0709│6103500│112│       0,6│       0,5│       0,5│       0,5│       0,5│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│возможностями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│здоровья и (или)     │                │808 │0709│6103500│242│      85,9│      72,5│      72,5│      72,5│      72,5│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│отклонениями в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│поведении либо       │                │808 │0709│6103500│243│    2422,3│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│несовершеннолетним,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│имеющим проблемы в   │                │808 │0709│6103500│244│    1137,1│     928,5│    1040,7│     458,4│     458,4│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│обучении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│0709│6103500│851│     141,1│     101,8│      39,8│       5,6│       5,6│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│0709│6103500│611│    9399,3│    8577,8│    7678,2│    7244,8│    7244,8│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│Осуществление        │Министерство    │808 │1002│6100800│ X │    5387,7│    4881,5│    4339,7│    4073,4│    4073,4│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│организации отдыха   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│работников           │культуры        │808 │1002│6100800│621│    5195,7│    4881,5│    4339,7│    4073,4│    4073,4│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│образования, членов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│их семей,            │                │808 │1002│6100800│622│     192,0│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│предоставление базы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│для проведения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│мероприятий в сфере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├─────────────────────┤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│Организационно-      │                │808 │0709│6103600│611│   10577,1│    9561,2│   12203,6│   12203,6│   12203,6│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│техническое 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│информационное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│сопровождение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│мероприятий по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│проведению единого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│государственного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│экзамена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├─────────────────────┤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│Организационно-      │                │808 │0709│6103600│611│    4039,0│    3721,9│    3721,9│    3721,9│    3721,9│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│техническое 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│информационное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│сопровождение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│мероприятий по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│проведению олимпиад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│школьников по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│общеобразовательным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│предметам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├─────────────────────┤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│Организационно-      │                │808 │0709│6103600│611│    9980,0│    6463,5│    8663,3│    8663,3│    8663,3│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│техническое 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│информационное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│сопровождение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│мероприятий по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│проведению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│государственной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│итоговой аттестации в│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│девятых классах в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│Тульской области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├─────────────────────┤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│Организационно-      │                │808 │0709│6103600│611│     261,8│     335,8│     335,8│     335,8│     335,8│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│техническое 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│информационное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│сопровождение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│мероприятий по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│проведению олимпиад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│мастерства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├─────────────────────┤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│Осуществление        │                │808 │0709│6103500│ X │   18718,8│   18620,3│   19203,1│   18868,9│   18868,9│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│организационно-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│технического и       │                │808 │0709│6103500│111│   16729,9│   17386,0│   18168,4│   18168,4│   18168,4│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│информационного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│сопровождения        │                │808 │0709│6103500│112│       7,1│       7,1│       7,1│       7,1│       7,1│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│деятельности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│808 │0709│6103500│242│     188,0│     188,0│     188,0│     188,0│     188,0│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│учреждений,          │                │808 │0709│6103500│244│    1762,4│    1018,8│     830,8│     503,0│     503,0│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│подведомственных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│министерству         │                │808 │0709│6103500│851│      30,0│      19,0│       7,4│       1,0│       1,0│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и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│культуры Тульской    │                │808 │0709│6103500│852│       1,4│       1,4│       1,4│       1,4│       1,4│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│области, по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│эксплуатации и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│содержанию зданий и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│сооружений,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│оборудования,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│коммуникаций и сетей,│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│организации пожарной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│безопасности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├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│Осуществление        │Министерство    │808 │0709│6103600│ X │    5600,8│    6258,0│    6258,0│    5253,2│    5253,2│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│мероприятий в области│образования и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         │культуры        │808 │0709│6103600│242│       1,5│       1,5│       1,5│       1,5│       1,5│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области├────┼────┼───────┼───┼──────────┼──────────┼──────────┼──────────┼──────────┤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│0709│6103600│244│    5599,3│    5253,4│    5253,4│    4248,6│    4248,6│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│0709│6103600│611│       0,0│     657,1│     657,1│     657,1│     657,1│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│0709│6103600│852│       0,0│     346,0│     346,0│     346,0│     346,0│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│Предоставление мер   │Ответственный   │808 │ X  │   X   │ X │  135132,0│  118605,7│  118754,7│  118911,6│  118911,6│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  │социальной поддержки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│педагогическим и иным│мероприятия:    │808 │0701│4209900│111│     226,5│     391,7│     391,7│     391,7│     391,7│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│работникам учреждений│министерство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│образования,         │образования и   │808 │0701│4209900│112│      46,8│      74,4│      74,4│      74,4│      74,4│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│обучающимся и  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│воспитанникам, а     │Тульской        │808 │0701│4209900│321│     883,3│    1146,9│    1146,9│    1146,9│    1146,9│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│также родителям      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│(законным            │счет средств    │808 │0701│5208300│530│    6183,4│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│представителям) в    │бюджета Тульской├────┼────┼───────┼───┼──────────┼──────────┼──────────┼──────────┼──────────┤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│области.        │808 │0702│4219900│111│     202,5│     464,0│     464,0│     464,0│     464,0│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48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│Соисполнители: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09.02.2004│органы местного │808 │0702│4219900│112│      70,8│      67,2│      67,2│      67,2│      67,2│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433-ЗТО "Об        │самоуправления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│образовании"         │муниципальных   │808 │0702│4219900│321│    1580,9│    1228,9│    1228,9│    1228,9│    1228,9│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│районов и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│городских       │808 │0702│4229900│111│    3993,6│    4308,6│    4308,6│    4308,6│    4308,6│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│округов (по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│согласованию)   │808 │0702│4229900│112│     270,0│     284,4│     284,4│     284,4│     284,4│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│0702│4229900│244│     736,6│     900,6│     903,8│     907,2│     907,2│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│0702│4229900│321│    4913,9│    4606,8│    4606,8│    4606,8│    4606,8│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│0702│4229900│612│    1563,9│    1253,9│    1253,9│    1253,9│    1253,9│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│0702│4239900│612│    1278,9│    1237,0│    1237,0│    1237,0│    1237,0│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                │808 │0702│4249900│111│    1244,9│    1101,6│    1101,6│    1101,6│    1101,6│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│0702│4249900│112│     192,0│     163,2│     163,2│     163,2│     163,2│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│0702│4249900│244│     421,9│     431,7│     431,7│     431,7│     431,7│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│0702│4249900│321│    4162,1│    2961,0│    2961,0│    2961,0│    2961,0│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│0702│4339900│111│   10098,4│   11350,8│   11350,8│   11350,8│   11350,8│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│0702│4339900│112│    1113,6│    1082,4│    1082,4│    1082,4│    1082,4│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│0702│4339900│244│    1396,6│    2927,7│    3073,5│    3227,0│    3227,0│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│0702│4339900│321│   21228,1│   15834,9│   15834,9│   15834,9│   15834,9│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│0703│4259900│612│   32832,4│   30233,9│   30233,9│   30233,9│   30233,9│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│0704│4279900│612│   32896,9│   29791,0│   29791,0│   29791,0│   29791,0│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│0705│4289900│612│    6271,5│    5562,1│    5562,1│    5562,1│    5562,1│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│0709│4359900│112│       4,1│       7,2│       7,2│       7,2│       7,2│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│0709│4359900│321│     154,8│     217,5│     217,5│     217,5│     217,5│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│0709│4359900│612│     548,7│     353,5│     353,5│     353,5│     353,5│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│0709│4360900│340│     240,0│     240,0│     240,0│     240,0│     240,0│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│1004│5201000│313│     374,9│     382,8│     382,8│     382,8│     382,8│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│Обеспечение          │Ответственный   │808 │ X  │   X   │ X │ 5099811,0│ 5752601,4│ 6337997,2│ 6969581,8│ 6969581,8│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2  │государственных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│гарантий прав граждан│мероприятия:    │808 │0702│5208300│530│ 5099811,0│ 5752601,4│ 6337997,2│ 6969581,8│ 6969581,8│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 получение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│общедоступного и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│бесплатного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│дошкольного,         │Тульской области│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общего,   │за счет средств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│основного общего,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│среднего (полного)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образования, а│Соисполнители: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│также дополнительного│органы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в   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│общеобразовательных 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         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│посредством выделения│городских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│субвенций местным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│бюджетам в размере,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│необходимом для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│реализации основных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в части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│финансирования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│расходов на оплату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│труда работников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│учреждений, расходов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 учебники и учебные│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│пособия, технические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│средства обучения,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│расходные материалы и│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│хозяйственные нужды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│(за исключением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│расходов на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 зданий и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│коммунальных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│расходов,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│осуществляемых из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│местных бюджетов) в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49" w:history="1">
        <w:r>
          <w:rPr>
            <w:rFonts w:ascii="Courier New" w:hAnsi="Courier New" w:cs="Courier New"/>
            <w:color w:val="0000FF"/>
            <w:sz w:val="18"/>
            <w:szCs w:val="18"/>
          </w:rPr>
          <w:t>п. 6.1 ст. 29</w:t>
        </w:r>
      </w:hyperlink>
      <w:r>
        <w:rPr>
          <w:rFonts w:ascii="Courier New" w:hAnsi="Courier New" w:cs="Courier New"/>
          <w:sz w:val="18"/>
          <w:szCs w:val="18"/>
        </w:rPr>
        <w:t xml:space="preserve">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│Федерального закона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│"Об образовании"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│Финансовое           │Ответственный   │808 │ X  │   X   │ X │       0,0│    3388,0│    3788,6│    4167,5│    4167,5│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3  │обеспечение   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│воспитания и обучения│мероприятия:    │808 │0701│5208300│530│       0,0│    3388,0│    3788,6│    4167,5│    4167,5│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│детей-инвалидов в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│муниципальных  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│дошкольных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и в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│негосударственных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│дошкольных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в   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50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│области "О наделении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│органов местного     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│самоуправления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│государственным  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│полномочием по     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│воспитанию и обучению│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│детей-инвалидов в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│муниципальных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│дошкольных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и в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│негосударственных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│дошкольных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│учреждениях"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│Предоставление мер   │Ответственный   │808 │ X  │   X   │ X │   77285,5│   57986,2│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4  │социальной поддержки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│работникам           │мероприятия:    │808 │0701│4209900│111│     159,3│     186,2│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и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│муниципальных        │образования и   │808 │0701│5208300│530│   21900,6│   16794,5│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в         │Тульской        │808 │0702│4219900│111│     135,2│      99,5│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51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│счет средств    │808 │0702│4229900│111│     761,6│     567,9│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21.07.2003│бюджета Тульской├────┼────┼───────┼───┼──────────┼──────────┼──────────┼──────────┼──────────┤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399-ЗТО "Об        │области.        │808 │0702│4229900│612│     189,1│     133,0│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│установлении         │Соисполнители: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│региональных надбавок│органы местного │808 │0702│4239900│612│     186,3│     160,1│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│работникам           │самоуправления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│организаций бюджетной│муниципальных   │808 │0702│4249900│111│     692,2│     443,6│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│сферы Тульской       │районов и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│области"             │городских       │808 │0702│4339900│111│    2952,7│    2156,6│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│округов (по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│согласованию)   │808 │0702│5208300│530│   40113,1│   29816,7│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│0703│4259900│612│    3369,2│    2515,2│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│0704│4279900│612│    4014,8│    3052,0│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│0705│4289900│612│     399,0│     273,1│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│0707│5208300│530│     861,7│     739,8│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│0709│4359900│111│      27,3│      27,0│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│0709│4359900│612│      83,6│      59,8│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│0709│5208300│530│    1378,9│     914,3│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│1002│5089900│622│      60,9│      46,9│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│Предоставление       │Ответственный   │808 │ X  │   X   │ X │     512,7│     468,0│     468,0│     468,0│     468,0│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5  │мер социальной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│поддержки работникам │мероприятия:    │808 │0702│4229900│111│      35,1│      25,0│      25,0│      25,0│      25,0│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│библиотек        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│образования и   │808 │0702│4229900│612│       5,7│       6,0│       6,0│       6,0│       6,0│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в         │Тульской        │808 │0702│4249900│111│       4,7│       9,8│       9,8│       9,8│       9,8│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52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│счет средств    │808 │0702│4339900│111│      84,6│     103,5│     103,5│     103,5│     103,5│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20.12.1995│бюджета Тульской├────┼────┼───────┼───┼──────────┼──────────┼──────────┼──────────┼──────────┤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21-ЗТО "О          │области         │808 │0703│4259900│612│     114,2│     119,8│     119,8│     119,8│     119,8│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│библиотечном деле"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│0704│4279900│612│     207,7│     203,9│     203,9│     203,9│     203,9│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│0705│4289900│612│      60,7│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│Предоставление мер   │Ответственный   │808 │ X  │   X   │ X │     181,5│     188,6│     188,6│     188,6│     188,6│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6  │социальной поддержки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│работникам           │мероприятия:    │808 │1002│5089900│622│     181,5│     188,6│     188,6│     188,6│     188,6│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│профилактория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│"Буныревский" в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53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28.12.2004│области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494-ЗТО "Об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│организации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│социальной защиты и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│социальном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│обслуживании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│населения в Тульской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│области"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│Предоставление       │Ответственный   │808 │ X  │   X   │ X │  190780,4│ 172357,90│ 172370,60│ 172384,10│ 172384,10│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7  │полного       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│государственного     │мероприятия:    │808 │0702│4229900│313│     221,5│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│обеспечения и    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│дополнительных мер   │образования и   │808 │0702│4229900│612│      89,2│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│социальной поддержки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│обучающимся и        │Тульской        │808 │0702│4249900│244│     212,5│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│воспитанникам        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│счет средств    │808 │0702│4249900│313│       3,1│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│бюджета Тульской├────┼────┼───────┼───┼──────────┼──────────┼──────────┼──────────┼──────────┤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-         │области         │808 │0702│4339900│244│     456,2│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│детям-сиротам и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│детям, оставшимся без│                │808 │0702│4339900│313│       8,7│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│попечения родителей,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│а также лицам из их  │                │808 │0703│4259900│612│  130140,9│  120640,8│  120650,5│  120660,7│  120660,7│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│числа в соответствии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│с </w:t>
      </w:r>
      <w:hyperlink r:id="rId54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│                │808 │0704│4279900│612│   59648,3│   51717,1│   51720,1│   51723,4│   51723,4│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07.10.2009│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1336-ЗТО "О защите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│прав ребенка"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│Выплата стипендий    │Ответственный   │808 │ X  │   X   │ X │  141322,9│ 122755,00│ 127259,10│ 127259,10│ 127259,10│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8  │студентам и учащимся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│мероприятия:    │808 │0703│4259900│612│   83933,2│   69225,8│   71767,3│   71767,3│   71767,3│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среднего и│министерство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          │образования и   │808 │0704│4279900│612│   57389,7│   53529,2│   55491,8│   55491,8│   55491,8│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в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│с </w:t>
      </w:r>
      <w:hyperlink r:id="rId55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11.01.2005│бюджета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505-ЗТО "О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│размерах и условиях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│выплаты стипендий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│студентам и учащимся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среднего и│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│профессионального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│обучающимся по очной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│форме в 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│находящихся в ведении│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│Тульской области"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│Предоставление мер   │Ответственный   │808 │ X  │   X   │ X │  553043,0│ 485759,40│ 485759,40│ 485759,40│ 485759,40│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9  │социальной поддержки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│педагогическим и иным│мероприятия:    │808 │0701│5208300│530│  152425,5│  132038,4│  132038,4│  132038,4│  132038,4│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│работникам в     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│соответствии с       │образования и   │808 │0702│5208300│530│  388050,2│  341660,9│  341660,9│  341660,9│  341660,9│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56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01.04.2011│Тульской        │808 │0707│5208300│530│    1034,8│     303,8│     303,8│     303,8│     303,8│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1556-ЗТО "О        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│наделении органов    │счет средств    │808 │0709│5208300│530│   11532,5│   11756,3│   11756,3│   11756,3│   11756,3│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│местного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│самоуправления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│государственными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│полномочиями по    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│предоставлению мер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│социальной поддержки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│педагогическим и иным│районов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│работникам"   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КонсультантПлюс: примечание.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hyperlink r:id="rId57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 Тульской  области  от  15.12.2011 N 1683-ЗТО изменено название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hyperlink r:id="rId58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Закона</w:t>
        </w:r>
      </w:hyperlink>
      <w:r>
        <w:rPr>
          <w:rFonts w:ascii="Courier New" w:hAnsi="Courier New" w:cs="Courier New"/>
          <w:sz w:val="18"/>
          <w:szCs w:val="18"/>
        </w:rPr>
        <w:t xml:space="preserve">  Тульской  области  от  24.12.2010  N  1524-ЗТО "О наделении органов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местного  самоуправления  государственными  полномочиями по дополнительному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финансированию  питания  и  финансированию  обеспечения молоком и молочными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продуктами   учащихся  1  -  5  классов  муниципальных  общеобразовательных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учреждений"    на    "О    наделении    органов   местного   самоуправления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государственными  полномочиями  по дополнительному финансированию питания и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финансированию   обеспечения   молоком  и  молочными  продуктами  отдельных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категорий учащихся муниципальных общеобразовательных учреждений".</w:t>
      </w:r>
    </w:p>
    <w:p w:rsidR="00C158C5" w:rsidRDefault="00C158C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│Дополнительное       │Ответственный   │808 │ X  │   X   │ X │  252477,3│  243747,0│  255905,6│  268705,3│  268705,3│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10 │финансирование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│питания и            │мероприятия:    │808 │0702│5208300│530│  252477,3│  243747,0│  255905,6│  268705,3│  268705,3│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│финансирование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│обеспечения молоком и│образования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│молочными продуктами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│учащихся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│муниципальных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в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59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24.12.2010│органы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1524-ЗТО "О   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│наделении органов   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│местного             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│самоуправления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│государственными 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│полномочиями по    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│дополнительному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│финансированию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│питания и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│финансированию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│обеспечения молоком и│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│молочными продуктами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│учащихся 1 - 5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│классов муниципальных│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│учреждений"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│Финансовое           │Ответственный   │808 │ X  │   X   │ X │    7826,7│   12591,8│   12565,3│   12574,5│   12574,5│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11 │обеспечение получения│исполнитель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│гражданами           │мероприятия: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│дошкольного,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общего,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│основного общего и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│среднего (полного)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 в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│имеющих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│государственную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│аккредитацию   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│негосударственных  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в   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60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   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│15.06.2012 N 1775-ЗТО│округов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│"О наделении органов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│местного             ├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│самоуправления       │                │808 │0702│5208300│530│    7826,7│   12591,8│   12565,3│   12574,5│   12574,5│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│государственным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│полномочием по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│финансовому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│обеспечению получения│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│гражданами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│дошкольного,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│начального общего,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│основного общего и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│среднего (полного)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 в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│имеющих 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│государственную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│аккредитацию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│негосударственных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│учреждениях в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│размере, необходимом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│для реализации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│основных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 в части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│финансирования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│расходов на оплату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│труда педагогических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│работников, расходов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 учебники и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│учебные, учебно-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│наглядные пособия,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│технические средства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│обучения, игры,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│игрушки, расходные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│материалы"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│Выплата компенсации  │Ответственный   │808 │ X  │   X   │ X │  138674,1│  131785,4│  131785,4│  131785,4│  131785,4│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12 │части платы,  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│взимаемой с родителей│мероприятия:    │808 │1004│5201000│530│  138674,1│  131785,4│  131785,4│  131785,4│  131785,4│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│(законных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│представителей) за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 ребенка в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│организациях (за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│исключением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│области.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Тульской  │Соисполнители: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│области), реализующих│органы местного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│основную             │самоуправления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│общеобразовательную  │муниципальных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│программу дошкольного│районов и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│образования, в       │городских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│округов (по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61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│согласованию)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03.12.2010│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1518-ЗТО "О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│наделении органов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│местного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│самоуправления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│государственным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│полномочием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 выплате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│компенсации части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│платы, взимаемой с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│родителей (законных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│представителей) за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│содержание ребенка в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│организациях (за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│исключением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│государственных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Тульской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│области), реализующих│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│основную     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│общеобразовательную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│программу дошкольного│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│образования";        │       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│Единовременное       │Ответственный   │808 │ X  │   X   │ X │   71555,0│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13 │поощрение работников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          │мероприятия:    │808 │0701│4362200│112│     149,9│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│образования ко Дню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│учителя в            │образования и   │808 │0701│4362200│540│   23564,5│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│соответствии с 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</w:t>
      </w:r>
      <w:hyperlink r:id="rId62" w:history="1">
        <w:r>
          <w:rPr>
            <w:rFonts w:ascii="Courier New" w:hAnsi="Courier New" w:cs="Courier New"/>
            <w:color w:val="0000FF"/>
            <w:sz w:val="18"/>
            <w:szCs w:val="18"/>
          </w:rPr>
          <w:t>Законом</w:t>
        </w:r>
      </w:hyperlink>
      <w:r>
        <w:rPr>
          <w:rFonts w:ascii="Courier New" w:hAnsi="Courier New" w:cs="Courier New"/>
          <w:sz w:val="18"/>
          <w:szCs w:val="18"/>
        </w:rPr>
        <w:t xml:space="preserve"> Тульской     │Тульской        │808 │0702│4362200│112│    4460,8│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│области от 29.09.2012│области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│N 1816-ЗТО "О        │счет средств    │808 │0702│4362200│540│   33702,8│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│дополнительной мере  │бюджета Тульской├────┼────┼───────┼───┼──────────┼──────────┼──────────┼──────────┼──────────┤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│социальной поддержки │области.        │808 │0702│4362200│612│     375,9│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│отдельных категорий  │Соисполнители: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│работников           │органы местного │808 │0703│4362200│612│    2761,5│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│самоуправления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в 2012    │муниципальных   │808 │0704│4362200│612│    4693,2│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│году"                │районов и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│городских       │808 │0705│4362200│612│     446,3│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│округов (по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│согласованию)   │808 │0707│4362200│540│      71,9│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│0709│4362200│540│    1239,8│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│0709│4362200│612│      88,4│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│Реализация           │Ответственный   │808 │ X  │   X   │ X │     552,1│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│мероприятие 14 │государственных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│функций, связанных с │мероприятия:    │808 │0709│0920305│851│     539,6│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│общегосударственным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│управлением          │образования и   │808 │0709│0920308│851│      12,5│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│Модернизация         │Ответственный   │808 │0702│4362100│ X │  503000,9│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15 │региональных систем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│общего образования   │мероприятия:    │808 │0702│4362100│242│  170591,5│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│808 │0702│4362100│243│   30000,0│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│808 │0702│4362100│244│   33626,0│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    │808 │0702│4362100│521│  266159,5│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│808 │0702│4362100│612│    2265,0│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                │808 │0702│4362100│530│     358,9│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│Ежемесячное денежное │Ответственный   │808 │0702│5200900│ X │   82102,4│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16 │вознаграждение за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│классное руководство │мероприятия:    │808 │0702│5200900│111│    3601,2│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│808 │0702│5200900│321│   78428,8│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│808 │0702│5200900│612│      72,4│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│Поощрение лучших     │Ответственный   │808 │0702│5201100│ X │    1600,0│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17 │учителей      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│мероприятия:    │808 │0702│5201100│360│    1600,0│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│       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│Возмещение части     │Ответственный   │808 │0709│4362400│ X │    2400,9│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18 │затрат в связи с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│предоставлением      │мероприятия:    │808 │0709│4362400│244│    2400,9│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│учителям  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│общеобразовательных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ипотечного│культуры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│кредита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│Дистанционное        │Ответственный   │808 │0702│4361400│ X │   62955,6│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19 │обучение            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│детей-инвалидов      │мероприятия:    │808 │0702│4361400│242│   54837,8│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│министерство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│образования и   │808 │0702│4361400│244│    8117,8│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┼─────────────────────┼────────────────┼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│Основное       │Реализация           │Ответственный   │808 │0701│4200100│ X │    1172,1│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│мероприятие 20 │комплексных программ │исполнитель     ├────┼────┼───────┼───┼──────────┼──────────┼──────────┼──────────┼──────────┤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│поддержки развития   │мероприятия:    │808 │0701│4200100│521│    1172,1│       0,0│       0,0│       0,0│       0,0│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│дошкольных           │министерство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│образовательных      │образования и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│учреждений в         │культуры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│субъектах РФ         │Тульской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- за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│счет средств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│бюджета Тульской│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│                     │области         │    │    │       │   │          │          │          │          │          │</w:t>
      </w:r>
    </w:p>
    <w:p w:rsidR="00C158C5" w:rsidRDefault="00C158C5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──────────┴─────────────────────┴────────────────┴────┴────┴───────┴───┴──────────┴──────────┴──────────┴──────────┴──────────┘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5" w:name="Par1810"/>
      <w:bookmarkEnd w:id="15"/>
      <w:r>
        <w:rPr>
          <w:rFonts w:ascii="Calibri" w:hAnsi="Calibri" w:cs="Calibri"/>
        </w:rPr>
        <w:t>10. Описание мер по управлению рисками с целью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минимизации их влияния на достижение целей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программы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минимизации рисков в процессе реализации государственной программы предусматривается создание эффективной системы управления на основе четкого распределения функций, полномочий и ответственности основных исполнителей в соответствии с планом реализации государственной программы.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Основными ресурсами для реализации государственной программы являются кадровый потенциал отрасли, сеть образовательных учреждений, финансовые средства бюджета Тульской области.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Управление реализацией государственной программы осуществляет министерство образования и культуры Тульской области, которое в пределах своих полномочий: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координацию деятельности по реализации мероприятий государственной программы;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разрабатывает нормативные правовые акты, обеспечивающие реализацию государственной программы;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проводит мониторинг результатов реализации мероприятий государственной программы.</w:t>
      </w: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158C5" w:rsidRDefault="00C158C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16369" w:rsidRDefault="00016369">
      <w:bookmarkStart w:id="16" w:name="_GoBack"/>
      <w:bookmarkEnd w:id="16"/>
    </w:p>
    <w:sectPr w:rsidR="00016369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C5"/>
    <w:rsid w:val="00016369"/>
    <w:rsid w:val="000651DA"/>
    <w:rsid w:val="0009297C"/>
    <w:rsid w:val="000E6E2F"/>
    <w:rsid w:val="001270D0"/>
    <w:rsid w:val="002D2BCF"/>
    <w:rsid w:val="003B4AC3"/>
    <w:rsid w:val="004D18B5"/>
    <w:rsid w:val="006E25EB"/>
    <w:rsid w:val="006F08AB"/>
    <w:rsid w:val="00C158C5"/>
    <w:rsid w:val="00C4110D"/>
    <w:rsid w:val="00DB61E1"/>
    <w:rsid w:val="00E76039"/>
    <w:rsid w:val="00F66017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158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F506698D18FC930CEEABC1106BC7879659867B39DEB04B753449DB6472733DDB4ED35F392FD45D3E7447A18QCG" TargetMode="External"/><Relationship Id="rId18" Type="http://schemas.openxmlformats.org/officeDocument/2006/relationships/hyperlink" Target="consultantplus://offline/ref=8F506698D18FC930CEEABC1106BC7879659867B39DED04B754449DB6472733DD1BQ4G" TargetMode="External"/><Relationship Id="rId26" Type="http://schemas.openxmlformats.org/officeDocument/2006/relationships/hyperlink" Target="consultantplus://offline/ref=8F506698D18FC930CEEABC1106BC7879659867B39DEA0EBA50449DB6472733DD1BQ4G" TargetMode="External"/><Relationship Id="rId39" Type="http://schemas.openxmlformats.org/officeDocument/2006/relationships/hyperlink" Target="consultantplus://offline/ref=8F506698D18FC930CEEABC1106BC7879659867B39DEB01B251449DB6472733DDB4ED35F392FD45D3E7447A18QCG" TargetMode="External"/><Relationship Id="rId21" Type="http://schemas.openxmlformats.org/officeDocument/2006/relationships/hyperlink" Target="consultantplus://offline/ref=8F506698D18FC930CEEAA21C10D0267263903EB998E90CE50A1BC6EB102E398AF3A26CB3D51FQ4G" TargetMode="External"/><Relationship Id="rId34" Type="http://schemas.openxmlformats.org/officeDocument/2006/relationships/hyperlink" Target="consultantplus://offline/ref=8F506698D18FC930CEEABC1106BC7879659867B39DEB04B753449DB6472733DDB4ED35F392FD45D3E7447A18QCG" TargetMode="External"/><Relationship Id="rId42" Type="http://schemas.openxmlformats.org/officeDocument/2006/relationships/hyperlink" Target="consultantplus://offline/ref=8F506698D18FC930CEEABC1106BC7879659867B39CE902B651449DB6472733DDB4ED35F392FD45D3E7447B18Q4G" TargetMode="External"/><Relationship Id="rId47" Type="http://schemas.openxmlformats.org/officeDocument/2006/relationships/hyperlink" Target="consultantplus://offline/ref=8F506698D18FC930CEEABC1106BC7879659867B39CE90FB051449DB6472733DDB4ED35F392FD45D3E74C7818QDG" TargetMode="External"/><Relationship Id="rId50" Type="http://schemas.openxmlformats.org/officeDocument/2006/relationships/hyperlink" Target="consultantplus://offline/ref=8F506698D18FC930CEEABC1106BC7879659867B39CE603B45E449DB6472733DD1BQ4G" TargetMode="External"/><Relationship Id="rId55" Type="http://schemas.openxmlformats.org/officeDocument/2006/relationships/hyperlink" Target="consultantplus://offline/ref=8F506698D18FC930CEEABC1106BC7879659867B39CEB05BA56449DB6472733DD1BQ4G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8F506698D18FC930CEEABC1106BC7879659867B39CE607BA57449DB6472733DDB4ED35F392FD45D3E7447918QE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F506698D18FC930CEEABC1106BC7879659867B39CE902B651449DB6472733DDB4ED35F392FD45D3E7447B18QAG" TargetMode="External"/><Relationship Id="rId20" Type="http://schemas.openxmlformats.org/officeDocument/2006/relationships/hyperlink" Target="consultantplus://offline/ref=8F506698D18FC930CEEABC1106BC7879659867B39CEB04B453449DB6472733DD1BQ4G" TargetMode="External"/><Relationship Id="rId29" Type="http://schemas.openxmlformats.org/officeDocument/2006/relationships/hyperlink" Target="consultantplus://offline/ref=8F506698D18FC930CEEABC1106BC7879659867B39DEB03B250449DB6472733DD1BQ4G" TargetMode="External"/><Relationship Id="rId41" Type="http://schemas.openxmlformats.org/officeDocument/2006/relationships/hyperlink" Target="consultantplus://offline/ref=8F506698D18FC930CEEABC1106BC7879659867B39CE604B653449DB6472733DDB4ED35F392FD45D3E7447B18Q4G" TargetMode="External"/><Relationship Id="rId54" Type="http://schemas.openxmlformats.org/officeDocument/2006/relationships/hyperlink" Target="consultantplus://offline/ref=8F506698D18FC930CEEABC1106BC7879659867B39DEB07B257449DB6472733DD1BQ4G" TargetMode="External"/><Relationship Id="rId62" Type="http://schemas.openxmlformats.org/officeDocument/2006/relationships/hyperlink" Target="consultantplus://offline/ref=8F506698D18FC930CEEABC1106BC7879659867B39CE906B753449DB6472733DD1BQ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F506698D18FC930CEEABC1106BC7879659867B39CE604B653449DB6472733DDB4ED35F392FD45D3E7447B18Q9G" TargetMode="External"/><Relationship Id="rId11" Type="http://schemas.openxmlformats.org/officeDocument/2006/relationships/hyperlink" Target="consultantplus://offline/ref=8F506698D18FC930CEEABC1106BC7879659867B39DEB01B15F449DB6472733DDB4ED35F392FD45D3E7447A18QCG" TargetMode="External"/><Relationship Id="rId24" Type="http://schemas.openxmlformats.org/officeDocument/2006/relationships/hyperlink" Target="consultantplus://offline/ref=8F506698D18FC930CEEABC1106BC7879659867B39CEC0FB356449DB6472733DD1BQ4G" TargetMode="External"/><Relationship Id="rId32" Type="http://schemas.openxmlformats.org/officeDocument/2006/relationships/hyperlink" Target="consultantplus://offline/ref=8F506698D18FC930CEEABC1106BC7879659867B39DEB01B15F449DB6472733DDB4ED35F392FD45D3E7447A18QCG" TargetMode="External"/><Relationship Id="rId37" Type="http://schemas.openxmlformats.org/officeDocument/2006/relationships/hyperlink" Target="consultantplus://offline/ref=8F506698D18FC930CEEABC1106BC7879659867B39CEF0EBB51449DB6472733DDB4ED35F392FD45D3E7447A18QCG" TargetMode="External"/><Relationship Id="rId40" Type="http://schemas.openxmlformats.org/officeDocument/2006/relationships/hyperlink" Target="consultantplus://offline/ref=8F506698D18FC930CEEABC1106BC7879659867B39DEB01B251449DB6472733DDB4ED35F392FD45D3E7447A18QCG" TargetMode="External"/><Relationship Id="rId45" Type="http://schemas.openxmlformats.org/officeDocument/2006/relationships/hyperlink" Target="consultantplus://offline/ref=8F506698D18FC930CEEABC1106BC7879659867B39CEF0EBB51449DB6472733DDB4ED35F392FD45D3E7447A18QCG" TargetMode="External"/><Relationship Id="rId53" Type="http://schemas.openxmlformats.org/officeDocument/2006/relationships/hyperlink" Target="consultantplus://offline/ref=8F506698D18FC930CEEABC1106BC7879659867B39DEA0EBA50449DB6472733DD1BQ4G" TargetMode="External"/><Relationship Id="rId58" Type="http://schemas.openxmlformats.org/officeDocument/2006/relationships/hyperlink" Target="consultantplus://offline/ref=8F506698D18FC930CEEABC1106BC7879659867B39DEB05B65E449DB6472733DD1BQ4G" TargetMode="External"/><Relationship Id="rId5" Type="http://schemas.openxmlformats.org/officeDocument/2006/relationships/hyperlink" Target="consultantplus://offline/ref=8F506698D18FC930CEEABC1106BC7879659867B39CE902B651449DB6472733DDB4ED35F392FD45D3E7447B18Q9G" TargetMode="External"/><Relationship Id="rId15" Type="http://schemas.openxmlformats.org/officeDocument/2006/relationships/hyperlink" Target="consultantplus://offline/ref=8F506698D18FC930CEEABC1106BC7879659867B39DEB01B251449DB6472733DDB4ED35F392FD45D3E7447A18QCG" TargetMode="External"/><Relationship Id="rId23" Type="http://schemas.openxmlformats.org/officeDocument/2006/relationships/hyperlink" Target="consultantplus://offline/ref=8F506698D18FC930CEEABC1106BC7879659867B39CEC0FB356449DB6472733DD1BQ4G" TargetMode="External"/><Relationship Id="rId28" Type="http://schemas.openxmlformats.org/officeDocument/2006/relationships/hyperlink" Target="consultantplus://offline/ref=8F506698D18FC930CEEABC1106BC7879659867B39CEB05BA56449DB6472733DD1BQ4G" TargetMode="External"/><Relationship Id="rId36" Type="http://schemas.openxmlformats.org/officeDocument/2006/relationships/hyperlink" Target="consultantplus://offline/ref=8F506698D18FC930CEEABC1106BC7879659867B39CEF0EBB51449DB6472733DDB4ED35F392FD45D3E7447A18QCG" TargetMode="External"/><Relationship Id="rId49" Type="http://schemas.openxmlformats.org/officeDocument/2006/relationships/hyperlink" Target="consultantplus://offline/ref=8F506698D18FC930CEEAA21C10D0267263903EB998E90CE50A1BC6EB102E398AF3A26CB3D51FQ4G" TargetMode="External"/><Relationship Id="rId57" Type="http://schemas.openxmlformats.org/officeDocument/2006/relationships/hyperlink" Target="consultantplus://offline/ref=8F506698D18FC930CEEABC1106BC7879659867B39CEC04B754449DB6472733DDB4ED35F392FD45D3E7447B18Q4G" TargetMode="External"/><Relationship Id="rId61" Type="http://schemas.openxmlformats.org/officeDocument/2006/relationships/hyperlink" Target="consultantplus://offline/ref=8F506698D18FC930CEEABC1106BC7879659867B39DEB07B150449DB6472733DD1BQ4G" TargetMode="External"/><Relationship Id="rId10" Type="http://schemas.openxmlformats.org/officeDocument/2006/relationships/hyperlink" Target="consultantplus://offline/ref=8F506698D18FC930CEEABC1106BC7879659867B39CE604B653449DB6472733DDB4ED35F392FD45D3E7447B18QAG" TargetMode="External"/><Relationship Id="rId19" Type="http://schemas.openxmlformats.org/officeDocument/2006/relationships/hyperlink" Target="consultantplus://offline/ref=8F506698D18FC930CEEABC1106BC7879659867B39CE604B653449DB6472733DDB4ED35F392FD45D3E7447B18QBG" TargetMode="External"/><Relationship Id="rId31" Type="http://schemas.openxmlformats.org/officeDocument/2006/relationships/hyperlink" Target="consultantplus://offline/ref=8F506698D18FC930CEEABC1106BC7879659867B39DEB07B150449DB6472733DD1BQ4G" TargetMode="External"/><Relationship Id="rId44" Type="http://schemas.openxmlformats.org/officeDocument/2006/relationships/hyperlink" Target="consultantplus://offline/ref=8F506698D18FC930CEEABC1106BC7879659867B39DEB04B753449DB6472733DDB4ED35F392FD45D3E7447A18QCG" TargetMode="External"/><Relationship Id="rId52" Type="http://schemas.openxmlformats.org/officeDocument/2006/relationships/hyperlink" Target="consultantplus://offline/ref=8F506698D18FC930CEEABC1106BC7879659867B39CED04BB54449DB6472733DD1BQ4G" TargetMode="External"/><Relationship Id="rId60" Type="http://schemas.openxmlformats.org/officeDocument/2006/relationships/hyperlink" Target="consultantplus://offline/ref=8F506698D18FC930CEEABC1106BC7879659867B39CEB05B45E449DB6472733DD1BQ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506698D18FC930CEEABC1106BC7879659867B39CE902B651449DB6472733DDB4ED35F392FD45D3E7447B18QAG" TargetMode="External"/><Relationship Id="rId14" Type="http://schemas.openxmlformats.org/officeDocument/2006/relationships/hyperlink" Target="consultantplus://offline/ref=8F506698D18FC930CEEABC1106BC7879659867B39CEF0EBB51449DB6472733DDB4ED35F392FD45D3E7447A18QCG" TargetMode="External"/><Relationship Id="rId22" Type="http://schemas.openxmlformats.org/officeDocument/2006/relationships/hyperlink" Target="consultantplus://offline/ref=8F506698D18FC930CEEABC1106BC7879659867B39BEE00B355449DB6472733DDB4ED35F392FD45D3E7447B18Q4G" TargetMode="External"/><Relationship Id="rId27" Type="http://schemas.openxmlformats.org/officeDocument/2006/relationships/hyperlink" Target="consultantplus://offline/ref=8F506698D18FC930CEEABC1106BC7879659867B39DEB07B257449DB6472733DD1BQ4G" TargetMode="External"/><Relationship Id="rId30" Type="http://schemas.openxmlformats.org/officeDocument/2006/relationships/hyperlink" Target="consultantplus://offline/ref=8F506698D18FC930CEEABC1106BC7879659867B39DEB05B65E449DB6472733DD1BQ4G" TargetMode="External"/><Relationship Id="rId35" Type="http://schemas.openxmlformats.org/officeDocument/2006/relationships/hyperlink" Target="consultantplus://offline/ref=8F506698D18FC930CEEABC1106BC7879659867B39DEB04B753449DB6472733DDB4ED35F392FD45D3E7447A18QCG" TargetMode="External"/><Relationship Id="rId43" Type="http://schemas.openxmlformats.org/officeDocument/2006/relationships/hyperlink" Target="consultantplus://offline/ref=8F506698D18FC930CEEABC1106BC7879659867B39DEB01B15F449DB6472733DDB4ED35F392FD45D3E7447A18QCG" TargetMode="External"/><Relationship Id="rId48" Type="http://schemas.openxmlformats.org/officeDocument/2006/relationships/hyperlink" Target="consultantplus://offline/ref=8F506698D18FC930CEEABC1106BC7879659867B39CEB04B453449DB6472733DD1BQ4G" TargetMode="External"/><Relationship Id="rId56" Type="http://schemas.openxmlformats.org/officeDocument/2006/relationships/hyperlink" Target="consultantplus://offline/ref=8F506698D18FC930CEEABC1106BC7879659867B39DEB03B250449DB6472733DD1BQ4G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8F506698D18FC930CEEABC1106BC7879659867B39DEA04B657449DB6472733DDB4ED35F392FD411DQ0G" TargetMode="External"/><Relationship Id="rId51" Type="http://schemas.openxmlformats.org/officeDocument/2006/relationships/hyperlink" Target="consultantplus://offline/ref=8F506698D18FC930CEEABC1106BC7879659867B39CEC0FB356449DB6472733DD1BQ4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F506698D18FC930CEEABC1106BC7879659867B39CE90FB051449DB6472733DDB4ED35F392FD45D3E74C7818QDG" TargetMode="External"/><Relationship Id="rId17" Type="http://schemas.openxmlformats.org/officeDocument/2006/relationships/hyperlink" Target="consultantplus://offline/ref=8F506698D18FC930CEEABC1106BC7879659867B39CE604B653449DB6472733DDB4ED35F392FD45D3E7447B18QAG" TargetMode="External"/><Relationship Id="rId25" Type="http://schemas.openxmlformats.org/officeDocument/2006/relationships/hyperlink" Target="consultantplus://offline/ref=8F506698D18FC930CEEABC1106BC7879659867B39CED04BB54449DB6472733DD1BQ4G" TargetMode="External"/><Relationship Id="rId33" Type="http://schemas.openxmlformats.org/officeDocument/2006/relationships/hyperlink" Target="consultantplus://offline/ref=8F506698D18FC930CEEABC1106BC7879659867B39CE90FB051449DB6472733DDB4ED35F392FD45D3E74C7818QDG" TargetMode="External"/><Relationship Id="rId38" Type="http://schemas.openxmlformats.org/officeDocument/2006/relationships/hyperlink" Target="consultantplus://offline/ref=8F506698D18FC930CEEABC1106BC7879659867B39DEB01B251449DB6472733DDB4ED35F392FD45D3E7447A18QCG" TargetMode="External"/><Relationship Id="rId46" Type="http://schemas.openxmlformats.org/officeDocument/2006/relationships/hyperlink" Target="consultantplus://offline/ref=8F506698D18FC930CEEABC1106BC7879659867B39DEB01B251449DB6472733DDB4ED35F392FD45D3E7447A18QCG" TargetMode="External"/><Relationship Id="rId59" Type="http://schemas.openxmlformats.org/officeDocument/2006/relationships/hyperlink" Target="consultantplus://offline/ref=8F506698D18FC930CEEABC1106BC7879659867B39DEB05B65E449DB6472733DD1BQ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32318</Words>
  <Characters>184216</Characters>
  <Application>Microsoft Office Word</Application>
  <DocSecurity>0</DocSecurity>
  <Lines>1535</Lines>
  <Paragraphs>432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ФВА</Company>
  <LinksUpToDate>false</LinksUpToDate>
  <CharactersWithSpaces>216102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Sergey.Nenarochkin</dc:creator>
  <cp:keywords/>
  <dc:description/>
  <cp:lastModifiedBy>Sergey.Nenarochkin</cp:lastModifiedBy>
  <cp:revision>1</cp:revision>
  <dcterms:created xsi:type="dcterms:W3CDTF">2014-03-31T06:16:00Z</dcterms:created>
  <dcterms:modified xsi:type="dcterms:W3CDTF">2014-03-31T06:17:00Z</dcterms:modified>
</cp:coreProperties>
</file>