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14FD" w:rsidRDefault="008114FD">
      <w:pPr>
        <w:widowControl w:val="0"/>
        <w:autoSpaceDE w:val="0"/>
        <w:autoSpaceDN w:val="0"/>
        <w:adjustRightInd w:val="0"/>
        <w:spacing w:after="0" w:line="240" w:lineRule="auto"/>
        <w:jc w:val="both"/>
        <w:outlineLvl w:val="0"/>
        <w:rPr>
          <w:rFonts w:ascii="Calibri" w:hAnsi="Calibri" w:cs="Calibri"/>
        </w:rPr>
      </w:pPr>
    </w:p>
    <w:p w:rsidR="008114FD" w:rsidRDefault="008114FD">
      <w:pPr>
        <w:widowControl w:val="0"/>
        <w:autoSpaceDE w:val="0"/>
        <w:autoSpaceDN w:val="0"/>
        <w:adjustRightInd w:val="0"/>
        <w:spacing w:after="0" w:line="240" w:lineRule="auto"/>
        <w:jc w:val="center"/>
        <w:outlineLvl w:val="0"/>
        <w:rPr>
          <w:rFonts w:ascii="Calibri" w:hAnsi="Calibri" w:cs="Calibri"/>
          <w:b/>
          <w:bCs/>
        </w:rPr>
      </w:pPr>
      <w:bookmarkStart w:id="0" w:name="Par1"/>
      <w:bookmarkEnd w:id="0"/>
      <w:r>
        <w:rPr>
          <w:rFonts w:ascii="Calibri" w:hAnsi="Calibri" w:cs="Calibri"/>
          <w:b/>
          <w:bCs/>
        </w:rPr>
        <w:t>ПРАВИТЕЛЬСТВО ТУЛЬСКОЙ ОБЛАСТИ</w:t>
      </w:r>
    </w:p>
    <w:p w:rsidR="008114FD" w:rsidRDefault="008114FD">
      <w:pPr>
        <w:widowControl w:val="0"/>
        <w:autoSpaceDE w:val="0"/>
        <w:autoSpaceDN w:val="0"/>
        <w:adjustRightInd w:val="0"/>
        <w:spacing w:after="0" w:line="240" w:lineRule="auto"/>
        <w:jc w:val="center"/>
        <w:rPr>
          <w:rFonts w:ascii="Calibri" w:hAnsi="Calibri" w:cs="Calibri"/>
          <w:b/>
          <w:bCs/>
        </w:rPr>
      </w:pPr>
    </w:p>
    <w:p w:rsidR="008114FD" w:rsidRDefault="008114F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ПОСТАНОВЛЕНИЕ</w:t>
      </w:r>
    </w:p>
    <w:p w:rsidR="008114FD" w:rsidRDefault="008114F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от 31 октября 2011 г. N 75</w:t>
      </w:r>
    </w:p>
    <w:p w:rsidR="008114FD" w:rsidRDefault="008114FD">
      <w:pPr>
        <w:widowControl w:val="0"/>
        <w:autoSpaceDE w:val="0"/>
        <w:autoSpaceDN w:val="0"/>
        <w:adjustRightInd w:val="0"/>
        <w:spacing w:after="0" w:line="240" w:lineRule="auto"/>
        <w:jc w:val="center"/>
        <w:rPr>
          <w:rFonts w:ascii="Calibri" w:hAnsi="Calibri" w:cs="Calibri"/>
          <w:b/>
          <w:bCs/>
        </w:rPr>
      </w:pPr>
    </w:p>
    <w:p w:rsidR="008114FD" w:rsidRDefault="008114F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УТВЕРЖДЕНИИ ДОЛГОСРОЧНОЙ ЦЕЛЕВОЙ ПРОГРАММЫ</w:t>
      </w:r>
    </w:p>
    <w:p w:rsidR="008114FD" w:rsidRDefault="008114F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"РАЗВИТИЕ ОБЩЕГО И ДОПОЛНИТЕЛЬНОГО ОБРАЗОВАНИЯ</w:t>
      </w:r>
    </w:p>
    <w:p w:rsidR="008114FD" w:rsidRDefault="008114F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В ТУЛЬСКОЙ ОБЛАСТИ НА 2013 - 2016 ГОДЫ"</w:t>
      </w:r>
    </w:p>
    <w:p w:rsidR="008114FD" w:rsidRDefault="008114FD">
      <w:pPr>
        <w:widowControl w:val="0"/>
        <w:autoSpaceDE w:val="0"/>
        <w:autoSpaceDN w:val="0"/>
        <w:adjustRightInd w:val="0"/>
        <w:spacing w:after="0" w:line="240" w:lineRule="auto"/>
        <w:jc w:val="center"/>
        <w:rPr>
          <w:rFonts w:ascii="Calibri" w:hAnsi="Calibri" w:cs="Calibri"/>
        </w:rPr>
      </w:pP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(в ред. Постановлений правительства Тульской области</w:t>
      </w: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15.10.2012 </w:t>
      </w:r>
      <w:hyperlink r:id="rId5" w:history="1">
        <w:r>
          <w:rPr>
            <w:rFonts w:ascii="Calibri" w:hAnsi="Calibri" w:cs="Calibri"/>
            <w:color w:val="0000FF"/>
          </w:rPr>
          <w:t>N 561</w:t>
        </w:r>
      </w:hyperlink>
      <w:r>
        <w:rPr>
          <w:rFonts w:ascii="Calibri" w:hAnsi="Calibri" w:cs="Calibri"/>
        </w:rPr>
        <w:t xml:space="preserve">, от 15.03.2013 </w:t>
      </w:r>
      <w:hyperlink r:id="rId6" w:history="1">
        <w:r>
          <w:rPr>
            <w:rFonts w:ascii="Calibri" w:hAnsi="Calibri" w:cs="Calibri"/>
            <w:color w:val="0000FF"/>
          </w:rPr>
          <w:t>N 96</w:t>
        </w:r>
      </w:hyperlink>
      <w:r>
        <w:rPr>
          <w:rFonts w:ascii="Calibri" w:hAnsi="Calibri" w:cs="Calibri"/>
        </w:rPr>
        <w:t>,</w:t>
      </w: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17.06.2013 </w:t>
      </w:r>
      <w:hyperlink r:id="rId7" w:history="1">
        <w:r>
          <w:rPr>
            <w:rFonts w:ascii="Calibri" w:hAnsi="Calibri" w:cs="Calibri"/>
            <w:color w:val="0000FF"/>
          </w:rPr>
          <w:t>N 284</w:t>
        </w:r>
      </w:hyperlink>
      <w:r>
        <w:rPr>
          <w:rFonts w:ascii="Calibri" w:hAnsi="Calibri" w:cs="Calibri"/>
        </w:rPr>
        <w:t xml:space="preserve">, от 07.08.2013 </w:t>
      </w:r>
      <w:hyperlink r:id="rId8" w:history="1">
        <w:r>
          <w:rPr>
            <w:rFonts w:ascii="Calibri" w:hAnsi="Calibri" w:cs="Calibri"/>
            <w:color w:val="0000FF"/>
          </w:rPr>
          <w:t>N 393</w:t>
        </w:r>
      </w:hyperlink>
      <w:r>
        <w:rPr>
          <w:rFonts w:ascii="Calibri" w:hAnsi="Calibri" w:cs="Calibri"/>
        </w:rPr>
        <w:t>,</w:t>
      </w: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16.10.2013 </w:t>
      </w:r>
      <w:hyperlink r:id="rId9" w:history="1">
        <w:r>
          <w:rPr>
            <w:rFonts w:ascii="Calibri" w:hAnsi="Calibri" w:cs="Calibri"/>
            <w:color w:val="0000FF"/>
          </w:rPr>
          <w:t>N 553</w:t>
        </w:r>
      </w:hyperlink>
      <w:r>
        <w:rPr>
          <w:rFonts w:ascii="Calibri" w:hAnsi="Calibri" w:cs="Calibri"/>
        </w:rPr>
        <w:t xml:space="preserve">, от 09.12.2013 </w:t>
      </w:r>
      <w:hyperlink r:id="rId10" w:history="1">
        <w:r>
          <w:rPr>
            <w:rFonts w:ascii="Calibri" w:hAnsi="Calibri" w:cs="Calibri"/>
            <w:color w:val="0000FF"/>
          </w:rPr>
          <w:t>N 737</w:t>
        </w:r>
      </w:hyperlink>
      <w:r>
        <w:rPr>
          <w:rFonts w:ascii="Calibri" w:hAnsi="Calibri" w:cs="Calibri"/>
        </w:rPr>
        <w:t>)</w:t>
      </w:r>
    </w:p>
    <w:p w:rsidR="008114FD" w:rsidRDefault="008114FD">
      <w:pPr>
        <w:widowControl w:val="0"/>
        <w:autoSpaceDE w:val="0"/>
        <w:autoSpaceDN w:val="0"/>
        <w:adjustRightInd w:val="0"/>
        <w:spacing w:after="0" w:line="240" w:lineRule="auto"/>
        <w:jc w:val="both"/>
        <w:rPr>
          <w:rFonts w:ascii="Calibri" w:hAnsi="Calibri" w:cs="Calibri"/>
        </w:rPr>
      </w:pP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целях повышения доступности качественного общего и дополнительного образования, соответствующего требованиям развития экономики, современным потребностям общества и каждого гражданина, на основании </w:t>
      </w:r>
      <w:hyperlink r:id="rId11" w:history="1">
        <w:r>
          <w:rPr>
            <w:rFonts w:ascii="Calibri" w:hAnsi="Calibri" w:cs="Calibri"/>
            <w:color w:val="0000FF"/>
          </w:rPr>
          <w:t>статьи 34</w:t>
        </w:r>
      </w:hyperlink>
      <w:r>
        <w:rPr>
          <w:rFonts w:ascii="Calibri" w:hAnsi="Calibri" w:cs="Calibri"/>
        </w:rPr>
        <w:t xml:space="preserve"> Устава (Основного Закона) Тульской области правительство Тульской области постановляет:</w:t>
      </w:r>
    </w:p>
    <w:p w:rsidR="008114FD" w:rsidRDefault="008114F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2" w:history="1">
        <w:r>
          <w:rPr>
            <w:rFonts w:ascii="Calibri" w:hAnsi="Calibri" w:cs="Calibri"/>
            <w:color w:val="0000FF"/>
          </w:rPr>
          <w:t>Постановления</w:t>
        </w:r>
      </w:hyperlink>
      <w:r>
        <w:rPr>
          <w:rFonts w:ascii="Calibri" w:hAnsi="Calibri" w:cs="Calibri"/>
        </w:rPr>
        <w:t xml:space="preserve"> правительства Тульской области от 15.03.2013 N 96)</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Утвердить долгосрочную целевую </w:t>
      </w:r>
      <w:hyperlink w:anchor="Par34" w:history="1">
        <w:r>
          <w:rPr>
            <w:rFonts w:ascii="Calibri" w:hAnsi="Calibri" w:cs="Calibri"/>
            <w:color w:val="0000FF"/>
          </w:rPr>
          <w:t>программу</w:t>
        </w:r>
      </w:hyperlink>
      <w:r>
        <w:rPr>
          <w:rFonts w:ascii="Calibri" w:hAnsi="Calibri" w:cs="Calibri"/>
        </w:rPr>
        <w:t xml:space="preserve"> "Развитие общего и дополнительного образования в Тульской области на 2013 - 2016 годы" (приложение).</w:t>
      </w:r>
    </w:p>
    <w:p w:rsidR="008114FD" w:rsidRDefault="008114F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3" w:history="1">
        <w:r>
          <w:rPr>
            <w:rFonts w:ascii="Calibri" w:hAnsi="Calibri" w:cs="Calibri"/>
            <w:color w:val="0000FF"/>
          </w:rPr>
          <w:t>Постановления</w:t>
        </w:r>
      </w:hyperlink>
      <w:r>
        <w:rPr>
          <w:rFonts w:ascii="Calibri" w:hAnsi="Calibri" w:cs="Calibri"/>
        </w:rPr>
        <w:t xml:space="preserve"> правительства Тульской области от 15.03.2013 N 96)</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Управлению пресс-службы правительства Тульской области опубликовать Постановление в средствах массовой информации.</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Постановление вступает в силу со дня опубликования.</w:t>
      </w:r>
    </w:p>
    <w:p w:rsidR="008114FD" w:rsidRDefault="008114FD">
      <w:pPr>
        <w:widowControl w:val="0"/>
        <w:autoSpaceDE w:val="0"/>
        <w:autoSpaceDN w:val="0"/>
        <w:adjustRightInd w:val="0"/>
        <w:spacing w:after="0" w:line="240" w:lineRule="auto"/>
        <w:jc w:val="both"/>
        <w:rPr>
          <w:rFonts w:ascii="Calibri" w:hAnsi="Calibri" w:cs="Calibri"/>
        </w:rPr>
      </w:pPr>
    </w:p>
    <w:p w:rsidR="008114FD" w:rsidRDefault="008114FD">
      <w:pPr>
        <w:widowControl w:val="0"/>
        <w:autoSpaceDE w:val="0"/>
        <w:autoSpaceDN w:val="0"/>
        <w:adjustRightInd w:val="0"/>
        <w:spacing w:after="0" w:line="240" w:lineRule="auto"/>
        <w:jc w:val="right"/>
        <w:rPr>
          <w:rFonts w:ascii="Calibri" w:hAnsi="Calibri" w:cs="Calibri"/>
        </w:rPr>
      </w:pPr>
      <w:r>
        <w:rPr>
          <w:rFonts w:ascii="Calibri" w:hAnsi="Calibri" w:cs="Calibri"/>
        </w:rPr>
        <w:t>Губернатор Тульской области</w:t>
      </w:r>
    </w:p>
    <w:p w:rsidR="008114FD" w:rsidRDefault="008114FD">
      <w:pPr>
        <w:widowControl w:val="0"/>
        <w:autoSpaceDE w:val="0"/>
        <w:autoSpaceDN w:val="0"/>
        <w:adjustRightInd w:val="0"/>
        <w:spacing w:after="0" w:line="240" w:lineRule="auto"/>
        <w:jc w:val="right"/>
        <w:rPr>
          <w:rFonts w:ascii="Calibri" w:hAnsi="Calibri" w:cs="Calibri"/>
        </w:rPr>
      </w:pPr>
      <w:r>
        <w:rPr>
          <w:rFonts w:ascii="Calibri" w:hAnsi="Calibri" w:cs="Calibri"/>
        </w:rPr>
        <w:t>В.С.ГРУЗДЕВ</w:t>
      </w:r>
    </w:p>
    <w:p w:rsidR="008114FD" w:rsidRDefault="008114FD">
      <w:pPr>
        <w:widowControl w:val="0"/>
        <w:autoSpaceDE w:val="0"/>
        <w:autoSpaceDN w:val="0"/>
        <w:adjustRightInd w:val="0"/>
        <w:spacing w:after="0" w:line="240" w:lineRule="auto"/>
        <w:jc w:val="both"/>
        <w:rPr>
          <w:rFonts w:ascii="Calibri" w:hAnsi="Calibri" w:cs="Calibri"/>
        </w:rPr>
      </w:pPr>
    </w:p>
    <w:p w:rsidR="008114FD" w:rsidRDefault="008114FD">
      <w:pPr>
        <w:widowControl w:val="0"/>
        <w:autoSpaceDE w:val="0"/>
        <w:autoSpaceDN w:val="0"/>
        <w:adjustRightInd w:val="0"/>
        <w:spacing w:after="0" w:line="240" w:lineRule="auto"/>
        <w:jc w:val="both"/>
        <w:rPr>
          <w:rFonts w:ascii="Calibri" w:hAnsi="Calibri" w:cs="Calibri"/>
        </w:rPr>
      </w:pPr>
    </w:p>
    <w:p w:rsidR="008114FD" w:rsidRDefault="008114FD">
      <w:pPr>
        <w:widowControl w:val="0"/>
        <w:autoSpaceDE w:val="0"/>
        <w:autoSpaceDN w:val="0"/>
        <w:adjustRightInd w:val="0"/>
        <w:spacing w:after="0" w:line="240" w:lineRule="auto"/>
        <w:jc w:val="both"/>
        <w:rPr>
          <w:rFonts w:ascii="Calibri" w:hAnsi="Calibri" w:cs="Calibri"/>
        </w:rPr>
      </w:pPr>
    </w:p>
    <w:p w:rsidR="008114FD" w:rsidRDefault="008114FD">
      <w:pPr>
        <w:widowControl w:val="0"/>
        <w:autoSpaceDE w:val="0"/>
        <w:autoSpaceDN w:val="0"/>
        <w:adjustRightInd w:val="0"/>
        <w:spacing w:after="0" w:line="240" w:lineRule="auto"/>
        <w:jc w:val="both"/>
        <w:rPr>
          <w:rFonts w:ascii="Calibri" w:hAnsi="Calibri" w:cs="Calibri"/>
        </w:rPr>
      </w:pPr>
    </w:p>
    <w:p w:rsidR="008114FD" w:rsidRDefault="008114FD">
      <w:pPr>
        <w:widowControl w:val="0"/>
        <w:autoSpaceDE w:val="0"/>
        <w:autoSpaceDN w:val="0"/>
        <w:adjustRightInd w:val="0"/>
        <w:spacing w:after="0" w:line="240" w:lineRule="auto"/>
        <w:jc w:val="both"/>
        <w:rPr>
          <w:rFonts w:ascii="Calibri" w:hAnsi="Calibri" w:cs="Calibri"/>
        </w:rPr>
      </w:pPr>
    </w:p>
    <w:p w:rsidR="008114FD" w:rsidRDefault="008114FD">
      <w:pPr>
        <w:widowControl w:val="0"/>
        <w:autoSpaceDE w:val="0"/>
        <w:autoSpaceDN w:val="0"/>
        <w:adjustRightInd w:val="0"/>
        <w:spacing w:after="0" w:line="240" w:lineRule="auto"/>
        <w:jc w:val="right"/>
        <w:outlineLvl w:val="0"/>
        <w:rPr>
          <w:rFonts w:ascii="Calibri" w:hAnsi="Calibri" w:cs="Calibri"/>
        </w:rPr>
      </w:pPr>
      <w:bookmarkStart w:id="1" w:name="Par29"/>
      <w:bookmarkEnd w:id="1"/>
      <w:r>
        <w:rPr>
          <w:rFonts w:ascii="Calibri" w:hAnsi="Calibri" w:cs="Calibri"/>
        </w:rPr>
        <w:t>Приложение</w:t>
      </w:r>
    </w:p>
    <w:p w:rsidR="008114FD" w:rsidRDefault="008114FD">
      <w:pPr>
        <w:widowControl w:val="0"/>
        <w:autoSpaceDE w:val="0"/>
        <w:autoSpaceDN w:val="0"/>
        <w:adjustRightInd w:val="0"/>
        <w:spacing w:after="0" w:line="240" w:lineRule="auto"/>
        <w:jc w:val="right"/>
        <w:rPr>
          <w:rFonts w:ascii="Calibri" w:hAnsi="Calibri" w:cs="Calibri"/>
        </w:rPr>
      </w:pPr>
      <w:r>
        <w:rPr>
          <w:rFonts w:ascii="Calibri" w:hAnsi="Calibri" w:cs="Calibri"/>
        </w:rPr>
        <w:t>к Постановлению правительства</w:t>
      </w:r>
    </w:p>
    <w:p w:rsidR="008114FD" w:rsidRDefault="008114FD">
      <w:pPr>
        <w:widowControl w:val="0"/>
        <w:autoSpaceDE w:val="0"/>
        <w:autoSpaceDN w:val="0"/>
        <w:adjustRightInd w:val="0"/>
        <w:spacing w:after="0" w:line="240" w:lineRule="auto"/>
        <w:jc w:val="right"/>
        <w:rPr>
          <w:rFonts w:ascii="Calibri" w:hAnsi="Calibri" w:cs="Calibri"/>
        </w:rPr>
      </w:pPr>
      <w:r>
        <w:rPr>
          <w:rFonts w:ascii="Calibri" w:hAnsi="Calibri" w:cs="Calibri"/>
        </w:rPr>
        <w:t>Тульской области</w:t>
      </w:r>
    </w:p>
    <w:p w:rsidR="008114FD" w:rsidRDefault="008114FD">
      <w:pPr>
        <w:widowControl w:val="0"/>
        <w:autoSpaceDE w:val="0"/>
        <w:autoSpaceDN w:val="0"/>
        <w:adjustRightInd w:val="0"/>
        <w:spacing w:after="0" w:line="240" w:lineRule="auto"/>
        <w:jc w:val="right"/>
        <w:rPr>
          <w:rFonts w:ascii="Calibri" w:hAnsi="Calibri" w:cs="Calibri"/>
        </w:rPr>
      </w:pPr>
      <w:r>
        <w:rPr>
          <w:rFonts w:ascii="Calibri" w:hAnsi="Calibri" w:cs="Calibri"/>
        </w:rPr>
        <w:t>от 31.10.2011 N 75</w:t>
      </w:r>
    </w:p>
    <w:p w:rsidR="008114FD" w:rsidRDefault="008114FD">
      <w:pPr>
        <w:widowControl w:val="0"/>
        <w:autoSpaceDE w:val="0"/>
        <w:autoSpaceDN w:val="0"/>
        <w:adjustRightInd w:val="0"/>
        <w:spacing w:after="0" w:line="240" w:lineRule="auto"/>
        <w:jc w:val="both"/>
        <w:rPr>
          <w:rFonts w:ascii="Calibri" w:hAnsi="Calibri" w:cs="Calibri"/>
        </w:rPr>
      </w:pPr>
    </w:p>
    <w:p w:rsidR="008114FD" w:rsidRDefault="008114FD">
      <w:pPr>
        <w:widowControl w:val="0"/>
        <w:autoSpaceDE w:val="0"/>
        <w:autoSpaceDN w:val="0"/>
        <w:adjustRightInd w:val="0"/>
        <w:spacing w:after="0" w:line="240" w:lineRule="auto"/>
        <w:jc w:val="center"/>
        <w:rPr>
          <w:rFonts w:ascii="Calibri" w:hAnsi="Calibri" w:cs="Calibri"/>
          <w:b/>
          <w:bCs/>
        </w:rPr>
      </w:pPr>
      <w:bookmarkStart w:id="2" w:name="Par34"/>
      <w:bookmarkEnd w:id="2"/>
      <w:r>
        <w:rPr>
          <w:rFonts w:ascii="Calibri" w:hAnsi="Calibri" w:cs="Calibri"/>
          <w:b/>
          <w:bCs/>
        </w:rPr>
        <w:t>ДОЛГОСРОЧНАЯ ЦЕЛЕВАЯ ПРОГРАММА</w:t>
      </w:r>
    </w:p>
    <w:p w:rsidR="008114FD" w:rsidRDefault="008114F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"РАЗВИТИЕ ОБЩЕГО И ДОПОЛНИТЕЛЬНОГО ОБРАЗОВАНИЯ</w:t>
      </w:r>
    </w:p>
    <w:p w:rsidR="008114FD" w:rsidRDefault="008114F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В ТУЛЬСКОЙ ОБЛАСТИ НА 2013 - 2016 ГОДЫ"</w:t>
      </w:r>
    </w:p>
    <w:p w:rsidR="008114FD" w:rsidRDefault="008114FD">
      <w:pPr>
        <w:widowControl w:val="0"/>
        <w:autoSpaceDE w:val="0"/>
        <w:autoSpaceDN w:val="0"/>
        <w:adjustRightInd w:val="0"/>
        <w:spacing w:after="0" w:line="240" w:lineRule="auto"/>
        <w:jc w:val="center"/>
        <w:rPr>
          <w:rFonts w:ascii="Calibri" w:hAnsi="Calibri" w:cs="Calibri"/>
        </w:rPr>
      </w:pP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(в ред. Постановлений правительства Тульской области</w:t>
      </w: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15.03.2013 </w:t>
      </w:r>
      <w:hyperlink r:id="rId14" w:history="1">
        <w:r>
          <w:rPr>
            <w:rFonts w:ascii="Calibri" w:hAnsi="Calibri" w:cs="Calibri"/>
            <w:color w:val="0000FF"/>
          </w:rPr>
          <w:t>N 96</w:t>
        </w:r>
      </w:hyperlink>
      <w:r>
        <w:rPr>
          <w:rFonts w:ascii="Calibri" w:hAnsi="Calibri" w:cs="Calibri"/>
        </w:rPr>
        <w:t xml:space="preserve">, от 17.06.2013 </w:t>
      </w:r>
      <w:hyperlink r:id="rId15" w:history="1">
        <w:r>
          <w:rPr>
            <w:rFonts w:ascii="Calibri" w:hAnsi="Calibri" w:cs="Calibri"/>
            <w:color w:val="0000FF"/>
          </w:rPr>
          <w:t>N 284</w:t>
        </w:r>
      </w:hyperlink>
      <w:r>
        <w:rPr>
          <w:rFonts w:ascii="Calibri" w:hAnsi="Calibri" w:cs="Calibri"/>
        </w:rPr>
        <w:t>,</w:t>
      </w: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07.08.2013 </w:t>
      </w:r>
      <w:hyperlink r:id="rId16" w:history="1">
        <w:r>
          <w:rPr>
            <w:rFonts w:ascii="Calibri" w:hAnsi="Calibri" w:cs="Calibri"/>
            <w:color w:val="0000FF"/>
          </w:rPr>
          <w:t>N 393</w:t>
        </w:r>
      </w:hyperlink>
      <w:r>
        <w:rPr>
          <w:rFonts w:ascii="Calibri" w:hAnsi="Calibri" w:cs="Calibri"/>
        </w:rPr>
        <w:t xml:space="preserve">, от 16.10.2013 </w:t>
      </w:r>
      <w:hyperlink r:id="rId17" w:history="1">
        <w:r>
          <w:rPr>
            <w:rFonts w:ascii="Calibri" w:hAnsi="Calibri" w:cs="Calibri"/>
            <w:color w:val="0000FF"/>
          </w:rPr>
          <w:t>N 553</w:t>
        </w:r>
      </w:hyperlink>
      <w:r>
        <w:rPr>
          <w:rFonts w:ascii="Calibri" w:hAnsi="Calibri" w:cs="Calibri"/>
        </w:rPr>
        <w:t>,</w:t>
      </w: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09.12.2013 </w:t>
      </w:r>
      <w:hyperlink r:id="rId18" w:history="1">
        <w:r>
          <w:rPr>
            <w:rFonts w:ascii="Calibri" w:hAnsi="Calibri" w:cs="Calibri"/>
            <w:color w:val="0000FF"/>
          </w:rPr>
          <w:t>N 737</w:t>
        </w:r>
      </w:hyperlink>
      <w:r>
        <w:rPr>
          <w:rFonts w:ascii="Calibri" w:hAnsi="Calibri" w:cs="Calibri"/>
        </w:rPr>
        <w:t>)</w:t>
      </w:r>
    </w:p>
    <w:p w:rsidR="008114FD" w:rsidRDefault="008114FD">
      <w:pPr>
        <w:widowControl w:val="0"/>
        <w:autoSpaceDE w:val="0"/>
        <w:autoSpaceDN w:val="0"/>
        <w:adjustRightInd w:val="0"/>
        <w:spacing w:after="0" w:line="240" w:lineRule="auto"/>
        <w:jc w:val="both"/>
        <w:rPr>
          <w:rFonts w:ascii="Calibri" w:hAnsi="Calibri" w:cs="Calibri"/>
        </w:rPr>
      </w:pPr>
    </w:p>
    <w:p w:rsidR="008114FD" w:rsidRDefault="008114FD">
      <w:pPr>
        <w:widowControl w:val="0"/>
        <w:autoSpaceDE w:val="0"/>
        <w:autoSpaceDN w:val="0"/>
        <w:adjustRightInd w:val="0"/>
        <w:spacing w:after="0" w:line="240" w:lineRule="auto"/>
        <w:jc w:val="center"/>
        <w:outlineLvl w:val="1"/>
        <w:rPr>
          <w:rFonts w:ascii="Calibri" w:hAnsi="Calibri" w:cs="Calibri"/>
        </w:rPr>
      </w:pPr>
      <w:bookmarkStart w:id="3" w:name="Par43"/>
      <w:bookmarkEnd w:id="3"/>
      <w:r>
        <w:rPr>
          <w:rFonts w:ascii="Calibri" w:hAnsi="Calibri" w:cs="Calibri"/>
        </w:rPr>
        <w:t>ПАСПОРТ</w:t>
      </w: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долгосрочной целевой программы</w:t>
      </w:r>
    </w:p>
    <w:p w:rsidR="008114FD" w:rsidRDefault="008114FD">
      <w:pPr>
        <w:widowControl w:val="0"/>
        <w:autoSpaceDE w:val="0"/>
        <w:autoSpaceDN w:val="0"/>
        <w:adjustRightInd w:val="0"/>
        <w:spacing w:after="0" w:line="240" w:lineRule="auto"/>
        <w:jc w:val="center"/>
        <w:rPr>
          <w:rFonts w:ascii="Calibri" w:hAnsi="Calibri" w:cs="Calibri"/>
        </w:rPr>
      </w:pP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19" w:history="1">
        <w:r>
          <w:rPr>
            <w:rFonts w:ascii="Calibri" w:hAnsi="Calibri" w:cs="Calibri"/>
            <w:color w:val="0000FF"/>
          </w:rPr>
          <w:t>Постановления</w:t>
        </w:r>
      </w:hyperlink>
      <w:r>
        <w:rPr>
          <w:rFonts w:ascii="Calibri" w:hAnsi="Calibri" w:cs="Calibri"/>
        </w:rPr>
        <w:t xml:space="preserve"> правительства Тульской области</w:t>
      </w: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от 17.06.2013 N 284)</w:t>
      </w:r>
    </w:p>
    <w:p w:rsidR="008114FD" w:rsidRDefault="008114FD">
      <w:pPr>
        <w:widowControl w:val="0"/>
        <w:autoSpaceDE w:val="0"/>
        <w:autoSpaceDN w:val="0"/>
        <w:adjustRightInd w:val="0"/>
        <w:spacing w:after="0" w:line="240" w:lineRule="auto"/>
        <w:jc w:val="both"/>
        <w:rPr>
          <w:rFonts w:ascii="Calibri" w:hAnsi="Calibri" w:cs="Calibri"/>
        </w:rPr>
      </w:pPr>
    </w:p>
    <w:p w:rsidR="008114FD" w:rsidRDefault="008114FD">
      <w:pPr>
        <w:pStyle w:val="ConsPlusCell"/>
        <w:rPr>
          <w:rFonts w:ascii="Courier New" w:hAnsi="Courier New" w:cs="Courier New"/>
          <w:sz w:val="20"/>
          <w:szCs w:val="20"/>
        </w:rPr>
      </w:pPr>
      <w:r>
        <w:rPr>
          <w:rFonts w:ascii="Courier New" w:hAnsi="Courier New" w:cs="Courier New"/>
          <w:sz w:val="20"/>
          <w:szCs w:val="20"/>
        </w:rPr>
        <w:lastRenderedPageBreak/>
        <w:t>┌───────────────────────┬─────────────────────────────────────────────────┐</w:t>
      </w:r>
    </w:p>
    <w:p w:rsidR="008114FD" w:rsidRDefault="008114FD">
      <w:pPr>
        <w:pStyle w:val="ConsPlusCell"/>
        <w:rPr>
          <w:rFonts w:ascii="Courier New" w:hAnsi="Courier New" w:cs="Courier New"/>
          <w:sz w:val="20"/>
          <w:szCs w:val="20"/>
        </w:rPr>
      </w:pPr>
      <w:r>
        <w:rPr>
          <w:rFonts w:ascii="Courier New" w:hAnsi="Courier New" w:cs="Courier New"/>
          <w:sz w:val="20"/>
          <w:szCs w:val="20"/>
        </w:rPr>
        <w:t>│Наименование           │Долгосрочная целевая программа "Развитие общего и│</w:t>
      </w:r>
    </w:p>
    <w:p w:rsidR="008114FD" w:rsidRDefault="008114FD">
      <w:pPr>
        <w:pStyle w:val="ConsPlusCell"/>
        <w:rPr>
          <w:rFonts w:ascii="Courier New" w:hAnsi="Courier New" w:cs="Courier New"/>
          <w:sz w:val="20"/>
          <w:szCs w:val="20"/>
        </w:rPr>
      </w:pPr>
      <w:r>
        <w:rPr>
          <w:rFonts w:ascii="Courier New" w:hAnsi="Courier New" w:cs="Courier New"/>
          <w:sz w:val="20"/>
          <w:szCs w:val="20"/>
        </w:rPr>
        <w:t>│долгосрочной целевой   │дополнительного образования в Тульской области на│</w:t>
      </w:r>
    </w:p>
    <w:p w:rsidR="008114FD" w:rsidRDefault="008114FD">
      <w:pPr>
        <w:pStyle w:val="ConsPlusCell"/>
        <w:rPr>
          <w:rFonts w:ascii="Courier New" w:hAnsi="Courier New" w:cs="Courier New"/>
          <w:sz w:val="20"/>
          <w:szCs w:val="20"/>
        </w:rPr>
      </w:pPr>
      <w:r>
        <w:rPr>
          <w:rFonts w:ascii="Courier New" w:hAnsi="Courier New" w:cs="Courier New"/>
          <w:sz w:val="20"/>
          <w:szCs w:val="20"/>
        </w:rPr>
        <w:t>│программы              │2013 - 2016 годы" (далее - Программа)            │</w:t>
      </w: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pStyle w:val="ConsPlusCell"/>
        <w:rPr>
          <w:rFonts w:ascii="Courier New" w:hAnsi="Courier New" w:cs="Courier New"/>
          <w:sz w:val="20"/>
          <w:szCs w:val="20"/>
        </w:rPr>
      </w:pPr>
      <w:r>
        <w:rPr>
          <w:rFonts w:ascii="Courier New" w:hAnsi="Courier New" w:cs="Courier New"/>
          <w:sz w:val="20"/>
          <w:szCs w:val="20"/>
        </w:rPr>
        <w:t>│Дата принятия решения о│</w:t>
      </w:r>
      <w:hyperlink r:id="rId20" w:history="1">
        <w:r>
          <w:rPr>
            <w:rFonts w:ascii="Courier New" w:hAnsi="Courier New" w:cs="Courier New"/>
            <w:color w:val="0000FF"/>
            <w:sz w:val="20"/>
            <w:szCs w:val="20"/>
          </w:rPr>
          <w:t>Распоряжение</w:t>
        </w:r>
      </w:hyperlink>
      <w:r>
        <w:rPr>
          <w:rFonts w:ascii="Courier New" w:hAnsi="Courier New" w:cs="Courier New"/>
          <w:sz w:val="20"/>
          <w:szCs w:val="20"/>
        </w:rPr>
        <w:t xml:space="preserve"> правительства Тульской области от   │</w:t>
      </w:r>
    </w:p>
    <w:p w:rsidR="008114FD" w:rsidRDefault="008114FD">
      <w:pPr>
        <w:pStyle w:val="ConsPlusCell"/>
        <w:rPr>
          <w:rFonts w:ascii="Courier New" w:hAnsi="Courier New" w:cs="Courier New"/>
          <w:sz w:val="20"/>
          <w:szCs w:val="20"/>
        </w:rPr>
      </w:pPr>
      <w:r>
        <w:rPr>
          <w:rFonts w:ascii="Courier New" w:hAnsi="Courier New" w:cs="Courier New"/>
          <w:sz w:val="20"/>
          <w:szCs w:val="20"/>
        </w:rPr>
        <w:t>│разработке долгосрочной│28.10.2011 N 148-р "О разработке долгосрочной    │</w:t>
      </w:r>
    </w:p>
    <w:p w:rsidR="008114FD" w:rsidRDefault="008114FD">
      <w:pPr>
        <w:pStyle w:val="ConsPlusCell"/>
        <w:rPr>
          <w:rFonts w:ascii="Courier New" w:hAnsi="Courier New" w:cs="Courier New"/>
          <w:sz w:val="20"/>
          <w:szCs w:val="20"/>
        </w:rPr>
      </w:pPr>
      <w:r>
        <w:rPr>
          <w:rFonts w:ascii="Courier New" w:hAnsi="Courier New" w:cs="Courier New"/>
          <w:sz w:val="20"/>
          <w:szCs w:val="20"/>
        </w:rPr>
        <w:t>│целевой программы (дата│целевой программы "Развитие общего и             │</w:t>
      </w:r>
    </w:p>
    <w:p w:rsidR="008114FD" w:rsidRDefault="008114FD">
      <w:pPr>
        <w:pStyle w:val="ConsPlusCell"/>
        <w:rPr>
          <w:rFonts w:ascii="Courier New" w:hAnsi="Courier New" w:cs="Courier New"/>
          <w:sz w:val="20"/>
          <w:szCs w:val="20"/>
        </w:rPr>
      </w:pPr>
      <w:r>
        <w:rPr>
          <w:rFonts w:ascii="Courier New" w:hAnsi="Courier New" w:cs="Courier New"/>
          <w:sz w:val="20"/>
          <w:szCs w:val="20"/>
        </w:rPr>
        <w:t>│и номер                │дополнительного образования в Тульской области на│</w:t>
      </w:r>
    </w:p>
    <w:p w:rsidR="008114FD" w:rsidRDefault="008114FD">
      <w:pPr>
        <w:pStyle w:val="ConsPlusCell"/>
        <w:rPr>
          <w:rFonts w:ascii="Courier New" w:hAnsi="Courier New" w:cs="Courier New"/>
          <w:sz w:val="20"/>
          <w:szCs w:val="20"/>
        </w:rPr>
      </w:pPr>
      <w:r>
        <w:rPr>
          <w:rFonts w:ascii="Courier New" w:hAnsi="Courier New" w:cs="Courier New"/>
          <w:sz w:val="20"/>
          <w:szCs w:val="20"/>
        </w:rPr>
        <w:t>│соответствующего       │2013 - 2016 годы"                                │</w:t>
      </w:r>
    </w:p>
    <w:p w:rsidR="008114FD" w:rsidRDefault="008114FD">
      <w:pPr>
        <w:pStyle w:val="ConsPlusCell"/>
        <w:rPr>
          <w:rFonts w:ascii="Courier New" w:hAnsi="Courier New" w:cs="Courier New"/>
          <w:sz w:val="20"/>
          <w:szCs w:val="20"/>
        </w:rPr>
      </w:pPr>
      <w:r>
        <w:rPr>
          <w:rFonts w:ascii="Courier New" w:hAnsi="Courier New" w:cs="Courier New"/>
          <w:sz w:val="20"/>
          <w:szCs w:val="20"/>
        </w:rPr>
        <w:t>│нормативного акта)     │                                                 │</w:t>
      </w: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pStyle w:val="ConsPlusCell"/>
        <w:rPr>
          <w:rFonts w:ascii="Courier New" w:hAnsi="Courier New" w:cs="Courier New"/>
          <w:sz w:val="20"/>
          <w:szCs w:val="20"/>
        </w:rPr>
      </w:pPr>
      <w:r>
        <w:rPr>
          <w:rFonts w:ascii="Courier New" w:hAnsi="Courier New" w:cs="Courier New"/>
          <w:sz w:val="20"/>
          <w:szCs w:val="20"/>
        </w:rPr>
        <w:t>│Государственный        │Министерство образования Тульской области        │</w:t>
      </w:r>
    </w:p>
    <w:p w:rsidR="008114FD" w:rsidRDefault="008114FD">
      <w:pPr>
        <w:pStyle w:val="ConsPlusCell"/>
        <w:rPr>
          <w:rFonts w:ascii="Courier New" w:hAnsi="Courier New" w:cs="Courier New"/>
          <w:sz w:val="20"/>
          <w:szCs w:val="20"/>
        </w:rPr>
      </w:pPr>
      <w:r>
        <w:rPr>
          <w:rFonts w:ascii="Courier New" w:hAnsi="Courier New" w:cs="Courier New"/>
          <w:sz w:val="20"/>
          <w:szCs w:val="20"/>
        </w:rPr>
        <w:t>│заказчик               │                                                 │</w:t>
      </w: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pStyle w:val="ConsPlusCell"/>
        <w:rPr>
          <w:rFonts w:ascii="Courier New" w:hAnsi="Courier New" w:cs="Courier New"/>
          <w:sz w:val="20"/>
          <w:szCs w:val="20"/>
        </w:rPr>
      </w:pPr>
      <w:r>
        <w:rPr>
          <w:rFonts w:ascii="Courier New" w:hAnsi="Courier New" w:cs="Courier New"/>
          <w:sz w:val="20"/>
          <w:szCs w:val="20"/>
        </w:rPr>
        <w:t>│Основные разработчики  │Министерство образования Тульской области        │</w:t>
      </w:r>
    </w:p>
    <w:p w:rsidR="008114FD" w:rsidRDefault="008114FD">
      <w:pPr>
        <w:pStyle w:val="ConsPlusCell"/>
        <w:rPr>
          <w:rFonts w:ascii="Courier New" w:hAnsi="Courier New" w:cs="Courier New"/>
          <w:sz w:val="20"/>
          <w:szCs w:val="20"/>
        </w:rPr>
      </w:pPr>
      <w:r>
        <w:rPr>
          <w:rFonts w:ascii="Courier New" w:hAnsi="Courier New" w:cs="Courier New"/>
          <w:sz w:val="20"/>
          <w:szCs w:val="20"/>
        </w:rPr>
        <w:t>│долгосрочной целевой   │                                                 │</w:t>
      </w:r>
    </w:p>
    <w:p w:rsidR="008114FD" w:rsidRDefault="008114FD">
      <w:pPr>
        <w:pStyle w:val="ConsPlusCell"/>
        <w:rPr>
          <w:rFonts w:ascii="Courier New" w:hAnsi="Courier New" w:cs="Courier New"/>
          <w:sz w:val="20"/>
          <w:szCs w:val="20"/>
        </w:rPr>
      </w:pPr>
      <w:r>
        <w:rPr>
          <w:rFonts w:ascii="Courier New" w:hAnsi="Courier New" w:cs="Courier New"/>
          <w:sz w:val="20"/>
          <w:szCs w:val="20"/>
        </w:rPr>
        <w:t>│программы              │                                                 │</w:t>
      </w: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pStyle w:val="ConsPlusCell"/>
        <w:rPr>
          <w:rFonts w:ascii="Courier New" w:hAnsi="Courier New" w:cs="Courier New"/>
          <w:sz w:val="20"/>
          <w:szCs w:val="20"/>
        </w:rPr>
      </w:pPr>
      <w:r>
        <w:rPr>
          <w:rFonts w:ascii="Courier New" w:hAnsi="Courier New" w:cs="Courier New"/>
          <w:sz w:val="20"/>
          <w:szCs w:val="20"/>
        </w:rPr>
        <w:t>│Исполнители            │Министерство образования Тульской области,       │</w:t>
      </w:r>
    </w:p>
    <w:p w:rsidR="008114FD" w:rsidRDefault="008114FD">
      <w:pPr>
        <w:pStyle w:val="ConsPlusCell"/>
        <w:rPr>
          <w:rFonts w:ascii="Courier New" w:hAnsi="Courier New" w:cs="Courier New"/>
          <w:sz w:val="20"/>
          <w:szCs w:val="20"/>
        </w:rPr>
      </w:pPr>
      <w:r>
        <w:rPr>
          <w:rFonts w:ascii="Courier New" w:hAnsi="Courier New" w:cs="Courier New"/>
          <w:sz w:val="20"/>
          <w:szCs w:val="20"/>
        </w:rPr>
        <w:t>│долгосрочной целевой   │министерство строительства и                     │</w:t>
      </w:r>
    </w:p>
    <w:p w:rsidR="008114FD" w:rsidRDefault="008114FD">
      <w:pPr>
        <w:pStyle w:val="ConsPlusCell"/>
        <w:rPr>
          <w:rFonts w:ascii="Courier New" w:hAnsi="Courier New" w:cs="Courier New"/>
          <w:sz w:val="20"/>
          <w:szCs w:val="20"/>
        </w:rPr>
      </w:pPr>
      <w:r>
        <w:rPr>
          <w:rFonts w:ascii="Courier New" w:hAnsi="Courier New" w:cs="Courier New"/>
          <w:sz w:val="20"/>
          <w:szCs w:val="20"/>
        </w:rPr>
        <w:t>│программы              │жилищно-коммунального хозяйства Тульской области,│</w:t>
      </w:r>
    </w:p>
    <w:p w:rsidR="008114FD" w:rsidRDefault="008114FD">
      <w:pPr>
        <w:pStyle w:val="ConsPlusCell"/>
        <w:rPr>
          <w:rFonts w:ascii="Courier New" w:hAnsi="Courier New" w:cs="Courier New"/>
          <w:sz w:val="20"/>
          <w:szCs w:val="20"/>
        </w:rPr>
      </w:pPr>
      <w:r>
        <w:rPr>
          <w:rFonts w:ascii="Courier New" w:hAnsi="Courier New" w:cs="Courier New"/>
          <w:sz w:val="20"/>
          <w:szCs w:val="20"/>
        </w:rPr>
        <w:t>│                       │администрации муниципальных районов и городских  │</w:t>
      </w:r>
    </w:p>
    <w:p w:rsidR="008114FD" w:rsidRDefault="008114FD">
      <w:pPr>
        <w:pStyle w:val="ConsPlusCell"/>
        <w:rPr>
          <w:rFonts w:ascii="Courier New" w:hAnsi="Courier New" w:cs="Courier New"/>
          <w:sz w:val="20"/>
          <w:szCs w:val="20"/>
        </w:rPr>
      </w:pPr>
      <w:r>
        <w:rPr>
          <w:rFonts w:ascii="Courier New" w:hAnsi="Courier New" w:cs="Courier New"/>
          <w:sz w:val="20"/>
          <w:szCs w:val="20"/>
        </w:rPr>
        <w:t>│                       │округов Тульской области (по согласованию),      │</w:t>
      </w:r>
    </w:p>
    <w:p w:rsidR="008114FD" w:rsidRDefault="008114FD">
      <w:pPr>
        <w:pStyle w:val="ConsPlusCell"/>
        <w:rPr>
          <w:rFonts w:ascii="Courier New" w:hAnsi="Courier New" w:cs="Courier New"/>
          <w:sz w:val="20"/>
          <w:szCs w:val="20"/>
        </w:rPr>
      </w:pPr>
      <w:r>
        <w:rPr>
          <w:rFonts w:ascii="Courier New" w:hAnsi="Courier New" w:cs="Courier New"/>
          <w:sz w:val="20"/>
          <w:szCs w:val="20"/>
        </w:rPr>
        <w:t>│                       │государственное учреждение капитального          │</w:t>
      </w:r>
    </w:p>
    <w:p w:rsidR="008114FD" w:rsidRDefault="008114FD">
      <w:pPr>
        <w:pStyle w:val="ConsPlusCell"/>
        <w:rPr>
          <w:rFonts w:ascii="Courier New" w:hAnsi="Courier New" w:cs="Courier New"/>
          <w:sz w:val="20"/>
          <w:szCs w:val="20"/>
        </w:rPr>
      </w:pPr>
      <w:r>
        <w:rPr>
          <w:rFonts w:ascii="Courier New" w:hAnsi="Courier New" w:cs="Courier New"/>
          <w:sz w:val="20"/>
          <w:szCs w:val="20"/>
        </w:rPr>
        <w:t>│                       │строительства "ТулоблУКС" (по согласованию),     │</w:t>
      </w:r>
    </w:p>
    <w:p w:rsidR="008114FD" w:rsidRDefault="008114FD">
      <w:pPr>
        <w:pStyle w:val="ConsPlusCell"/>
        <w:rPr>
          <w:rFonts w:ascii="Courier New" w:hAnsi="Courier New" w:cs="Courier New"/>
          <w:sz w:val="20"/>
          <w:szCs w:val="20"/>
        </w:rPr>
      </w:pPr>
      <w:r>
        <w:rPr>
          <w:rFonts w:ascii="Courier New" w:hAnsi="Courier New" w:cs="Courier New"/>
          <w:sz w:val="20"/>
          <w:szCs w:val="20"/>
        </w:rPr>
        <w:t>│                       │муниципальное учреждение "Управление капитального│</w:t>
      </w:r>
    </w:p>
    <w:p w:rsidR="008114FD" w:rsidRDefault="008114FD">
      <w:pPr>
        <w:pStyle w:val="ConsPlusCell"/>
        <w:rPr>
          <w:rFonts w:ascii="Courier New" w:hAnsi="Courier New" w:cs="Courier New"/>
          <w:sz w:val="20"/>
          <w:szCs w:val="20"/>
        </w:rPr>
      </w:pPr>
      <w:r>
        <w:rPr>
          <w:rFonts w:ascii="Courier New" w:hAnsi="Courier New" w:cs="Courier New"/>
          <w:sz w:val="20"/>
          <w:szCs w:val="20"/>
        </w:rPr>
        <w:t>│                       │строительства город Новомосковск" (по            │</w:t>
      </w:r>
    </w:p>
    <w:p w:rsidR="008114FD" w:rsidRDefault="008114FD">
      <w:pPr>
        <w:pStyle w:val="ConsPlusCell"/>
        <w:rPr>
          <w:rFonts w:ascii="Courier New" w:hAnsi="Courier New" w:cs="Courier New"/>
          <w:sz w:val="20"/>
          <w:szCs w:val="20"/>
        </w:rPr>
      </w:pPr>
      <w:r>
        <w:rPr>
          <w:rFonts w:ascii="Courier New" w:hAnsi="Courier New" w:cs="Courier New"/>
          <w:sz w:val="20"/>
          <w:szCs w:val="20"/>
        </w:rPr>
        <w:t>│                       │согласованию), государственные образовательные   │</w:t>
      </w:r>
    </w:p>
    <w:p w:rsidR="008114FD" w:rsidRDefault="008114FD">
      <w:pPr>
        <w:pStyle w:val="ConsPlusCell"/>
        <w:rPr>
          <w:rFonts w:ascii="Courier New" w:hAnsi="Courier New" w:cs="Courier New"/>
          <w:sz w:val="20"/>
          <w:szCs w:val="20"/>
        </w:rPr>
      </w:pPr>
      <w:r>
        <w:rPr>
          <w:rFonts w:ascii="Courier New" w:hAnsi="Courier New" w:cs="Courier New"/>
          <w:sz w:val="20"/>
          <w:szCs w:val="20"/>
        </w:rPr>
        <w:t>│                       │учреждения Тульской области, подведомственные    │</w:t>
      </w:r>
    </w:p>
    <w:p w:rsidR="008114FD" w:rsidRDefault="008114FD">
      <w:pPr>
        <w:pStyle w:val="ConsPlusCell"/>
        <w:rPr>
          <w:rFonts w:ascii="Courier New" w:hAnsi="Courier New" w:cs="Courier New"/>
          <w:sz w:val="20"/>
          <w:szCs w:val="20"/>
        </w:rPr>
      </w:pPr>
      <w:r>
        <w:rPr>
          <w:rFonts w:ascii="Courier New" w:hAnsi="Courier New" w:cs="Courier New"/>
          <w:sz w:val="20"/>
          <w:szCs w:val="20"/>
        </w:rPr>
        <w:t>│                       │министерству образования Тульской области (по    │</w:t>
      </w:r>
    </w:p>
    <w:p w:rsidR="008114FD" w:rsidRDefault="008114FD">
      <w:pPr>
        <w:pStyle w:val="ConsPlusCell"/>
        <w:rPr>
          <w:rFonts w:ascii="Courier New" w:hAnsi="Courier New" w:cs="Courier New"/>
          <w:sz w:val="20"/>
          <w:szCs w:val="20"/>
        </w:rPr>
      </w:pPr>
      <w:r>
        <w:rPr>
          <w:rFonts w:ascii="Courier New" w:hAnsi="Courier New" w:cs="Courier New"/>
          <w:sz w:val="20"/>
          <w:szCs w:val="20"/>
        </w:rPr>
        <w:t>│                       │согласованию)                                    │</w:t>
      </w:r>
    </w:p>
    <w:p w:rsidR="008114FD" w:rsidRDefault="008114FD">
      <w:pPr>
        <w:pStyle w:val="ConsPlusCell"/>
        <w:rPr>
          <w:rFonts w:ascii="Courier New" w:hAnsi="Courier New" w:cs="Courier New"/>
          <w:sz w:val="20"/>
          <w:szCs w:val="20"/>
        </w:rPr>
      </w:pPr>
      <w:r>
        <w:rPr>
          <w:rFonts w:ascii="Courier New" w:hAnsi="Courier New" w:cs="Courier New"/>
          <w:sz w:val="20"/>
          <w:szCs w:val="20"/>
        </w:rPr>
        <w:t xml:space="preserve">│(в ред. </w:t>
      </w:r>
      <w:hyperlink r:id="rId21" w:history="1">
        <w:r>
          <w:rPr>
            <w:rFonts w:ascii="Courier New" w:hAnsi="Courier New" w:cs="Courier New"/>
            <w:color w:val="0000FF"/>
            <w:sz w:val="20"/>
            <w:szCs w:val="20"/>
          </w:rPr>
          <w:t>Постановления</w:t>
        </w:r>
      </w:hyperlink>
      <w:r>
        <w:rPr>
          <w:rFonts w:ascii="Courier New" w:hAnsi="Courier New" w:cs="Courier New"/>
          <w:sz w:val="20"/>
          <w:szCs w:val="20"/>
        </w:rPr>
        <w:t xml:space="preserve"> правительства Тульской области от 16.10.2013 N 553)│</w:t>
      </w: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pStyle w:val="ConsPlusCell"/>
        <w:rPr>
          <w:rFonts w:ascii="Courier New" w:hAnsi="Courier New" w:cs="Courier New"/>
          <w:sz w:val="20"/>
          <w:szCs w:val="20"/>
        </w:rPr>
      </w:pPr>
      <w:r>
        <w:rPr>
          <w:rFonts w:ascii="Courier New" w:hAnsi="Courier New" w:cs="Courier New"/>
          <w:sz w:val="20"/>
          <w:szCs w:val="20"/>
        </w:rPr>
        <w:t>│Цели и задачи          │Цель Программы - развитие системы общего и       │</w:t>
      </w:r>
    </w:p>
    <w:p w:rsidR="008114FD" w:rsidRDefault="008114FD">
      <w:pPr>
        <w:pStyle w:val="ConsPlusCell"/>
        <w:rPr>
          <w:rFonts w:ascii="Courier New" w:hAnsi="Courier New" w:cs="Courier New"/>
          <w:sz w:val="20"/>
          <w:szCs w:val="20"/>
        </w:rPr>
      </w:pPr>
      <w:r>
        <w:rPr>
          <w:rFonts w:ascii="Courier New" w:hAnsi="Courier New" w:cs="Courier New"/>
          <w:sz w:val="20"/>
          <w:szCs w:val="20"/>
        </w:rPr>
        <w:t>│долгосрочной целевой   │дополнительного образования Тульской области в   │</w:t>
      </w:r>
    </w:p>
    <w:p w:rsidR="008114FD" w:rsidRDefault="008114FD">
      <w:pPr>
        <w:pStyle w:val="ConsPlusCell"/>
        <w:rPr>
          <w:rFonts w:ascii="Courier New" w:hAnsi="Courier New" w:cs="Courier New"/>
          <w:sz w:val="20"/>
          <w:szCs w:val="20"/>
        </w:rPr>
      </w:pPr>
      <w:r>
        <w:rPr>
          <w:rFonts w:ascii="Courier New" w:hAnsi="Courier New" w:cs="Courier New"/>
          <w:sz w:val="20"/>
          <w:szCs w:val="20"/>
        </w:rPr>
        <w:t>│программы              │интересах формирования гармонично развитой,      │</w:t>
      </w:r>
    </w:p>
    <w:p w:rsidR="008114FD" w:rsidRDefault="008114FD">
      <w:pPr>
        <w:pStyle w:val="ConsPlusCell"/>
        <w:rPr>
          <w:rFonts w:ascii="Courier New" w:hAnsi="Courier New" w:cs="Courier New"/>
          <w:sz w:val="20"/>
          <w:szCs w:val="20"/>
        </w:rPr>
      </w:pPr>
      <w:r>
        <w:rPr>
          <w:rFonts w:ascii="Courier New" w:hAnsi="Courier New" w:cs="Courier New"/>
          <w:sz w:val="20"/>
          <w:szCs w:val="20"/>
        </w:rPr>
        <w:t>│                       │социально активной, творческой личности;         │</w:t>
      </w:r>
    </w:p>
    <w:p w:rsidR="008114FD" w:rsidRDefault="008114FD">
      <w:pPr>
        <w:pStyle w:val="ConsPlusCell"/>
        <w:rPr>
          <w:rFonts w:ascii="Courier New" w:hAnsi="Courier New" w:cs="Courier New"/>
          <w:sz w:val="20"/>
          <w:szCs w:val="20"/>
        </w:rPr>
      </w:pPr>
      <w:r>
        <w:rPr>
          <w:rFonts w:ascii="Courier New" w:hAnsi="Courier New" w:cs="Courier New"/>
          <w:sz w:val="20"/>
          <w:szCs w:val="20"/>
        </w:rPr>
        <w:t>│                       │повышение доступности качественного образования, │</w:t>
      </w:r>
    </w:p>
    <w:p w:rsidR="008114FD" w:rsidRDefault="008114FD">
      <w:pPr>
        <w:pStyle w:val="ConsPlusCell"/>
        <w:rPr>
          <w:rFonts w:ascii="Courier New" w:hAnsi="Courier New" w:cs="Courier New"/>
          <w:sz w:val="20"/>
          <w:szCs w:val="20"/>
        </w:rPr>
      </w:pPr>
      <w:r>
        <w:rPr>
          <w:rFonts w:ascii="Courier New" w:hAnsi="Courier New" w:cs="Courier New"/>
          <w:sz w:val="20"/>
          <w:szCs w:val="20"/>
        </w:rPr>
        <w:t>│                       │соответствующего требованиям развития экономики, │</w:t>
      </w:r>
    </w:p>
    <w:p w:rsidR="008114FD" w:rsidRDefault="008114FD">
      <w:pPr>
        <w:pStyle w:val="ConsPlusCell"/>
        <w:rPr>
          <w:rFonts w:ascii="Courier New" w:hAnsi="Courier New" w:cs="Courier New"/>
          <w:sz w:val="20"/>
          <w:szCs w:val="20"/>
        </w:rPr>
      </w:pPr>
      <w:r>
        <w:rPr>
          <w:rFonts w:ascii="Courier New" w:hAnsi="Courier New" w:cs="Courier New"/>
          <w:sz w:val="20"/>
          <w:szCs w:val="20"/>
        </w:rPr>
        <w:t>│                       │современным потребностям общества и каждого      │</w:t>
      </w:r>
    </w:p>
    <w:p w:rsidR="008114FD" w:rsidRDefault="008114FD">
      <w:pPr>
        <w:pStyle w:val="ConsPlusCell"/>
        <w:rPr>
          <w:rFonts w:ascii="Courier New" w:hAnsi="Courier New" w:cs="Courier New"/>
          <w:sz w:val="20"/>
          <w:szCs w:val="20"/>
        </w:rPr>
      </w:pPr>
      <w:r>
        <w:rPr>
          <w:rFonts w:ascii="Courier New" w:hAnsi="Courier New" w:cs="Courier New"/>
          <w:sz w:val="20"/>
          <w:szCs w:val="20"/>
        </w:rPr>
        <w:t>│                       │гражданина.                                      │</w:t>
      </w:r>
    </w:p>
    <w:p w:rsidR="008114FD" w:rsidRDefault="008114FD">
      <w:pPr>
        <w:pStyle w:val="ConsPlusCell"/>
        <w:rPr>
          <w:rFonts w:ascii="Courier New" w:hAnsi="Courier New" w:cs="Courier New"/>
          <w:sz w:val="20"/>
          <w:szCs w:val="20"/>
        </w:rPr>
      </w:pPr>
      <w:r>
        <w:rPr>
          <w:rFonts w:ascii="Courier New" w:hAnsi="Courier New" w:cs="Courier New"/>
          <w:sz w:val="20"/>
          <w:szCs w:val="20"/>
        </w:rPr>
        <w:t>│                       │Задачи Программы:                                │</w:t>
      </w:r>
    </w:p>
    <w:p w:rsidR="008114FD" w:rsidRDefault="008114FD">
      <w:pPr>
        <w:pStyle w:val="ConsPlusCell"/>
        <w:rPr>
          <w:rFonts w:ascii="Courier New" w:hAnsi="Courier New" w:cs="Courier New"/>
          <w:sz w:val="20"/>
          <w:szCs w:val="20"/>
        </w:rPr>
      </w:pPr>
      <w:r>
        <w:rPr>
          <w:rFonts w:ascii="Courier New" w:hAnsi="Courier New" w:cs="Courier New"/>
          <w:sz w:val="20"/>
          <w:szCs w:val="20"/>
        </w:rPr>
        <w:t>│                       │создание условий для полноценного включения в    │</w:t>
      </w:r>
    </w:p>
    <w:p w:rsidR="008114FD" w:rsidRDefault="008114FD">
      <w:pPr>
        <w:pStyle w:val="ConsPlusCell"/>
        <w:rPr>
          <w:rFonts w:ascii="Courier New" w:hAnsi="Courier New" w:cs="Courier New"/>
          <w:sz w:val="20"/>
          <w:szCs w:val="20"/>
        </w:rPr>
      </w:pPr>
      <w:r>
        <w:rPr>
          <w:rFonts w:ascii="Courier New" w:hAnsi="Courier New" w:cs="Courier New"/>
          <w:sz w:val="20"/>
          <w:szCs w:val="20"/>
        </w:rPr>
        <w:t>│                       │образовательное пространство и успешной          │</w:t>
      </w:r>
    </w:p>
    <w:p w:rsidR="008114FD" w:rsidRDefault="008114FD">
      <w:pPr>
        <w:pStyle w:val="ConsPlusCell"/>
        <w:rPr>
          <w:rFonts w:ascii="Courier New" w:hAnsi="Courier New" w:cs="Courier New"/>
          <w:sz w:val="20"/>
          <w:szCs w:val="20"/>
        </w:rPr>
      </w:pPr>
      <w:r>
        <w:rPr>
          <w:rFonts w:ascii="Courier New" w:hAnsi="Courier New" w:cs="Courier New"/>
          <w:sz w:val="20"/>
          <w:szCs w:val="20"/>
        </w:rPr>
        <w:t>│                       │социализации всех категорий обучающихся          │</w:t>
      </w:r>
    </w:p>
    <w:p w:rsidR="008114FD" w:rsidRDefault="008114FD">
      <w:pPr>
        <w:pStyle w:val="ConsPlusCell"/>
        <w:rPr>
          <w:rFonts w:ascii="Courier New" w:hAnsi="Courier New" w:cs="Courier New"/>
          <w:sz w:val="20"/>
          <w:szCs w:val="20"/>
        </w:rPr>
      </w:pPr>
      <w:r>
        <w:rPr>
          <w:rFonts w:ascii="Courier New" w:hAnsi="Courier New" w:cs="Courier New"/>
          <w:sz w:val="20"/>
          <w:szCs w:val="20"/>
        </w:rPr>
        <w:t>│                       │образовательных учреждений, реализующих программы│</w:t>
      </w:r>
    </w:p>
    <w:p w:rsidR="008114FD" w:rsidRDefault="008114FD">
      <w:pPr>
        <w:pStyle w:val="ConsPlusCell"/>
        <w:rPr>
          <w:rFonts w:ascii="Courier New" w:hAnsi="Courier New" w:cs="Courier New"/>
          <w:sz w:val="20"/>
          <w:szCs w:val="20"/>
        </w:rPr>
      </w:pPr>
      <w:r>
        <w:rPr>
          <w:rFonts w:ascii="Courier New" w:hAnsi="Courier New" w:cs="Courier New"/>
          <w:sz w:val="20"/>
          <w:szCs w:val="20"/>
        </w:rPr>
        <w:t>│                       │общего и дополнительного образования;            │</w:t>
      </w:r>
    </w:p>
    <w:p w:rsidR="008114FD" w:rsidRDefault="008114FD">
      <w:pPr>
        <w:pStyle w:val="ConsPlusCell"/>
        <w:rPr>
          <w:rFonts w:ascii="Courier New" w:hAnsi="Courier New" w:cs="Courier New"/>
          <w:sz w:val="20"/>
          <w:szCs w:val="20"/>
        </w:rPr>
      </w:pPr>
      <w:r>
        <w:rPr>
          <w:rFonts w:ascii="Courier New" w:hAnsi="Courier New" w:cs="Courier New"/>
          <w:sz w:val="20"/>
          <w:szCs w:val="20"/>
        </w:rPr>
        <w:t>│                       │укрепление материально-технической базы          │</w:t>
      </w:r>
    </w:p>
    <w:p w:rsidR="008114FD" w:rsidRDefault="008114FD">
      <w:pPr>
        <w:pStyle w:val="ConsPlusCell"/>
        <w:rPr>
          <w:rFonts w:ascii="Courier New" w:hAnsi="Courier New" w:cs="Courier New"/>
          <w:sz w:val="20"/>
          <w:szCs w:val="20"/>
        </w:rPr>
      </w:pPr>
      <w:r>
        <w:rPr>
          <w:rFonts w:ascii="Courier New" w:hAnsi="Courier New" w:cs="Courier New"/>
          <w:sz w:val="20"/>
          <w:szCs w:val="20"/>
        </w:rPr>
        <w:t>│                       │образовательных учреждений в целях развития      │</w:t>
      </w:r>
    </w:p>
    <w:p w:rsidR="008114FD" w:rsidRDefault="008114FD">
      <w:pPr>
        <w:pStyle w:val="ConsPlusCell"/>
        <w:rPr>
          <w:rFonts w:ascii="Courier New" w:hAnsi="Courier New" w:cs="Courier New"/>
          <w:sz w:val="20"/>
          <w:szCs w:val="20"/>
        </w:rPr>
      </w:pPr>
      <w:r>
        <w:rPr>
          <w:rFonts w:ascii="Courier New" w:hAnsi="Courier New" w:cs="Courier New"/>
          <w:sz w:val="20"/>
          <w:szCs w:val="20"/>
        </w:rPr>
        <w:t>│                       │инфраструктуры образовательных учреждений и      │</w:t>
      </w:r>
    </w:p>
    <w:p w:rsidR="008114FD" w:rsidRDefault="008114FD">
      <w:pPr>
        <w:pStyle w:val="ConsPlusCell"/>
        <w:rPr>
          <w:rFonts w:ascii="Courier New" w:hAnsi="Courier New" w:cs="Courier New"/>
          <w:sz w:val="20"/>
          <w:szCs w:val="20"/>
        </w:rPr>
      </w:pPr>
      <w:r>
        <w:rPr>
          <w:rFonts w:ascii="Courier New" w:hAnsi="Courier New" w:cs="Courier New"/>
          <w:sz w:val="20"/>
          <w:szCs w:val="20"/>
        </w:rPr>
        <w:t>│                       │повышения качества условий обучения;             │</w:t>
      </w:r>
    </w:p>
    <w:p w:rsidR="008114FD" w:rsidRDefault="008114FD">
      <w:pPr>
        <w:pStyle w:val="ConsPlusCell"/>
        <w:rPr>
          <w:rFonts w:ascii="Courier New" w:hAnsi="Courier New" w:cs="Courier New"/>
          <w:sz w:val="20"/>
          <w:szCs w:val="20"/>
        </w:rPr>
      </w:pPr>
      <w:r>
        <w:rPr>
          <w:rFonts w:ascii="Courier New" w:hAnsi="Courier New" w:cs="Courier New"/>
          <w:sz w:val="20"/>
          <w:szCs w:val="20"/>
        </w:rPr>
        <w:t>│                       │развитие региональной системы моральной и        │</w:t>
      </w:r>
    </w:p>
    <w:p w:rsidR="008114FD" w:rsidRDefault="008114FD">
      <w:pPr>
        <w:pStyle w:val="ConsPlusCell"/>
        <w:rPr>
          <w:rFonts w:ascii="Courier New" w:hAnsi="Courier New" w:cs="Courier New"/>
          <w:sz w:val="20"/>
          <w:szCs w:val="20"/>
        </w:rPr>
      </w:pPr>
      <w:r>
        <w:rPr>
          <w:rFonts w:ascii="Courier New" w:hAnsi="Courier New" w:cs="Courier New"/>
          <w:sz w:val="20"/>
          <w:szCs w:val="20"/>
        </w:rPr>
        <w:t>│                       │материальной поддержки педагогических работников │</w:t>
      </w:r>
    </w:p>
    <w:p w:rsidR="008114FD" w:rsidRDefault="008114FD">
      <w:pPr>
        <w:pStyle w:val="ConsPlusCell"/>
        <w:rPr>
          <w:rFonts w:ascii="Courier New" w:hAnsi="Courier New" w:cs="Courier New"/>
          <w:sz w:val="20"/>
          <w:szCs w:val="20"/>
        </w:rPr>
      </w:pPr>
      <w:r>
        <w:rPr>
          <w:rFonts w:ascii="Courier New" w:hAnsi="Courier New" w:cs="Courier New"/>
          <w:sz w:val="20"/>
          <w:szCs w:val="20"/>
        </w:rPr>
        <w:t>│                       │образовательных учреждений, расположенных на     │</w:t>
      </w:r>
    </w:p>
    <w:p w:rsidR="008114FD" w:rsidRDefault="008114FD">
      <w:pPr>
        <w:pStyle w:val="ConsPlusCell"/>
        <w:rPr>
          <w:rFonts w:ascii="Courier New" w:hAnsi="Courier New" w:cs="Courier New"/>
          <w:sz w:val="20"/>
          <w:szCs w:val="20"/>
        </w:rPr>
      </w:pPr>
      <w:r>
        <w:rPr>
          <w:rFonts w:ascii="Courier New" w:hAnsi="Courier New" w:cs="Courier New"/>
          <w:sz w:val="20"/>
          <w:szCs w:val="20"/>
        </w:rPr>
        <w:t>│                       │территории Тульской области;                     │</w:t>
      </w:r>
    </w:p>
    <w:p w:rsidR="008114FD" w:rsidRDefault="008114FD">
      <w:pPr>
        <w:pStyle w:val="ConsPlusCell"/>
        <w:rPr>
          <w:rFonts w:ascii="Courier New" w:hAnsi="Courier New" w:cs="Courier New"/>
          <w:sz w:val="20"/>
          <w:szCs w:val="20"/>
        </w:rPr>
      </w:pPr>
      <w:r>
        <w:rPr>
          <w:rFonts w:ascii="Courier New" w:hAnsi="Courier New" w:cs="Courier New"/>
          <w:sz w:val="20"/>
          <w:szCs w:val="20"/>
        </w:rPr>
        <w:t>│                       │развитие региональной системы поддержки          │</w:t>
      </w:r>
    </w:p>
    <w:p w:rsidR="008114FD" w:rsidRDefault="008114FD">
      <w:pPr>
        <w:pStyle w:val="ConsPlusCell"/>
        <w:rPr>
          <w:rFonts w:ascii="Courier New" w:hAnsi="Courier New" w:cs="Courier New"/>
          <w:sz w:val="20"/>
          <w:szCs w:val="20"/>
        </w:rPr>
      </w:pPr>
      <w:r>
        <w:rPr>
          <w:rFonts w:ascii="Courier New" w:hAnsi="Courier New" w:cs="Courier New"/>
          <w:sz w:val="20"/>
          <w:szCs w:val="20"/>
        </w:rPr>
        <w:t>│                       │талантливых учащихся образовательных учреждений, │</w:t>
      </w:r>
    </w:p>
    <w:p w:rsidR="008114FD" w:rsidRDefault="008114FD">
      <w:pPr>
        <w:pStyle w:val="ConsPlusCell"/>
        <w:rPr>
          <w:rFonts w:ascii="Courier New" w:hAnsi="Courier New" w:cs="Courier New"/>
          <w:sz w:val="20"/>
          <w:szCs w:val="20"/>
        </w:rPr>
      </w:pPr>
      <w:r>
        <w:rPr>
          <w:rFonts w:ascii="Courier New" w:hAnsi="Courier New" w:cs="Courier New"/>
          <w:sz w:val="20"/>
          <w:szCs w:val="20"/>
        </w:rPr>
        <w:t>│                       │расположенных на территории Тульской области,    │</w:t>
      </w:r>
    </w:p>
    <w:p w:rsidR="008114FD" w:rsidRDefault="008114FD">
      <w:pPr>
        <w:pStyle w:val="ConsPlusCell"/>
        <w:rPr>
          <w:rFonts w:ascii="Courier New" w:hAnsi="Courier New" w:cs="Courier New"/>
          <w:sz w:val="20"/>
          <w:szCs w:val="20"/>
        </w:rPr>
      </w:pPr>
      <w:r>
        <w:rPr>
          <w:rFonts w:ascii="Courier New" w:hAnsi="Courier New" w:cs="Courier New"/>
          <w:sz w:val="20"/>
          <w:szCs w:val="20"/>
        </w:rPr>
        <w:t>│                       │формирование общей среды для проявления и        │</w:t>
      </w:r>
    </w:p>
    <w:p w:rsidR="008114FD" w:rsidRDefault="008114FD">
      <w:pPr>
        <w:pStyle w:val="ConsPlusCell"/>
        <w:rPr>
          <w:rFonts w:ascii="Courier New" w:hAnsi="Courier New" w:cs="Courier New"/>
          <w:sz w:val="20"/>
          <w:szCs w:val="20"/>
        </w:rPr>
      </w:pPr>
      <w:r>
        <w:rPr>
          <w:rFonts w:ascii="Courier New" w:hAnsi="Courier New" w:cs="Courier New"/>
          <w:sz w:val="20"/>
          <w:szCs w:val="20"/>
        </w:rPr>
        <w:t>│                       │развития способностей каждого ребенка;           │</w:t>
      </w:r>
    </w:p>
    <w:p w:rsidR="008114FD" w:rsidRDefault="008114FD">
      <w:pPr>
        <w:pStyle w:val="ConsPlusCell"/>
        <w:rPr>
          <w:rFonts w:ascii="Courier New" w:hAnsi="Courier New" w:cs="Courier New"/>
          <w:sz w:val="20"/>
          <w:szCs w:val="20"/>
        </w:rPr>
      </w:pPr>
      <w:r>
        <w:rPr>
          <w:rFonts w:ascii="Courier New" w:hAnsi="Courier New" w:cs="Courier New"/>
          <w:sz w:val="20"/>
          <w:szCs w:val="20"/>
        </w:rPr>
        <w:t>│                       │обеспечение организационно-методического,        │</w:t>
      </w:r>
    </w:p>
    <w:p w:rsidR="008114FD" w:rsidRDefault="008114FD">
      <w:pPr>
        <w:pStyle w:val="ConsPlusCell"/>
        <w:rPr>
          <w:rFonts w:ascii="Courier New" w:hAnsi="Courier New" w:cs="Courier New"/>
          <w:sz w:val="20"/>
          <w:szCs w:val="20"/>
        </w:rPr>
      </w:pPr>
      <w:r>
        <w:rPr>
          <w:rFonts w:ascii="Courier New" w:hAnsi="Courier New" w:cs="Courier New"/>
          <w:sz w:val="20"/>
          <w:szCs w:val="20"/>
        </w:rPr>
        <w:t>│                       │информационного, просветительского и кадрового   │</w:t>
      </w:r>
    </w:p>
    <w:p w:rsidR="008114FD" w:rsidRDefault="008114FD">
      <w:pPr>
        <w:pStyle w:val="ConsPlusCell"/>
        <w:rPr>
          <w:rFonts w:ascii="Courier New" w:hAnsi="Courier New" w:cs="Courier New"/>
          <w:sz w:val="20"/>
          <w:szCs w:val="20"/>
        </w:rPr>
      </w:pPr>
      <w:r>
        <w:rPr>
          <w:rFonts w:ascii="Courier New" w:hAnsi="Courier New" w:cs="Courier New"/>
          <w:sz w:val="20"/>
          <w:szCs w:val="20"/>
        </w:rPr>
        <w:t>│                       │сопровождения процесса поддержки российской      │</w:t>
      </w:r>
    </w:p>
    <w:p w:rsidR="008114FD" w:rsidRDefault="008114FD">
      <w:pPr>
        <w:pStyle w:val="ConsPlusCell"/>
        <w:rPr>
          <w:rFonts w:ascii="Courier New" w:hAnsi="Courier New" w:cs="Courier New"/>
          <w:sz w:val="20"/>
          <w:szCs w:val="20"/>
        </w:rPr>
      </w:pPr>
      <w:r>
        <w:rPr>
          <w:rFonts w:ascii="Courier New" w:hAnsi="Courier New" w:cs="Courier New"/>
          <w:sz w:val="20"/>
          <w:szCs w:val="20"/>
        </w:rPr>
        <w:lastRenderedPageBreak/>
        <w:t>│                       │культуры и русского языка как общенационального  │</w:t>
      </w:r>
    </w:p>
    <w:p w:rsidR="008114FD" w:rsidRDefault="008114FD">
      <w:pPr>
        <w:pStyle w:val="ConsPlusCell"/>
        <w:rPr>
          <w:rFonts w:ascii="Courier New" w:hAnsi="Courier New" w:cs="Courier New"/>
          <w:sz w:val="20"/>
          <w:szCs w:val="20"/>
        </w:rPr>
      </w:pPr>
      <w:r>
        <w:rPr>
          <w:rFonts w:ascii="Courier New" w:hAnsi="Courier New" w:cs="Courier New"/>
          <w:sz w:val="20"/>
          <w:szCs w:val="20"/>
        </w:rPr>
        <w:t>│                       │достояния народов Российской Федерации           │</w:t>
      </w: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pStyle w:val="ConsPlusCell"/>
        <w:rPr>
          <w:rFonts w:ascii="Courier New" w:hAnsi="Courier New" w:cs="Courier New"/>
          <w:sz w:val="20"/>
          <w:szCs w:val="20"/>
        </w:rPr>
      </w:pPr>
      <w:r>
        <w:rPr>
          <w:rFonts w:ascii="Courier New" w:hAnsi="Courier New" w:cs="Courier New"/>
          <w:sz w:val="20"/>
          <w:szCs w:val="20"/>
        </w:rPr>
        <w:t>│Важнейшие целевые      │Доля обучающихся государственных и муниципальных │</w:t>
      </w:r>
    </w:p>
    <w:p w:rsidR="008114FD" w:rsidRDefault="008114FD">
      <w:pPr>
        <w:pStyle w:val="ConsPlusCell"/>
        <w:rPr>
          <w:rFonts w:ascii="Courier New" w:hAnsi="Courier New" w:cs="Courier New"/>
          <w:sz w:val="20"/>
          <w:szCs w:val="20"/>
        </w:rPr>
      </w:pPr>
      <w:r>
        <w:rPr>
          <w:rFonts w:ascii="Courier New" w:hAnsi="Courier New" w:cs="Courier New"/>
          <w:sz w:val="20"/>
          <w:szCs w:val="20"/>
        </w:rPr>
        <w:t>│показатели             │общеобразовательных учреждений, которым          │</w:t>
      </w:r>
    </w:p>
    <w:p w:rsidR="008114FD" w:rsidRDefault="008114FD">
      <w:pPr>
        <w:pStyle w:val="ConsPlusCell"/>
        <w:rPr>
          <w:rFonts w:ascii="Courier New" w:hAnsi="Courier New" w:cs="Courier New"/>
          <w:sz w:val="20"/>
          <w:szCs w:val="20"/>
        </w:rPr>
      </w:pPr>
      <w:r>
        <w:rPr>
          <w:rFonts w:ascii="Courier New" w:hAnsi="Courier New" w:cs="Courier New"/>
          <w:sz w:val="20"/>
          <w:szCs w:val="20"/>
        </w:rPr>
        <w:t>│                       │предоставлена возможность обучаться в            │</w:t>
      </w:r>
    </w:p>
    <w:p w:rsidR="008114FD" w:rsidRDefault="008114FD">
      <w:pPr>
        <w:pStyle w:val="ConsPlusCell"/>
        <w:rPr>
          <w:rFonts w:ascii="Courier New" w:hAnsi="Courier New" w:cs="Courier New"/>
          <w:sz w:val="20"/>
          <w:szCs w:val="20"/>
        </w:rPr>
      </w:pPr>
      <w:r>
        <w:rPr>
          <w:rFonts w:ascii="Courier New" w:hAnsi="Courier New" w:cs="Courier New"/>
          <w:sz w:val="20"/>
          <w:szCs w:val="20"/>
        </w:rPr>
        <w:t>│                       │соответствии с основными современными условиями, │</w:t>
      </w:r>
    </w:p>
    <w:p w:rsidR="008114FD" w:rsidRDefault="008114FD">
      <w:pPr>
        <w:pStyle w:val="ConsPlusCell"/>
        <w:rPr>
          <w:rFonts w:ascii="Courier New" w:hAnsi="Courier New" w:cs="Courier New"/>
          <w:sz w:val="20"/>
          <w:szCs w:val="20"/>
        </w:rPr>
      </w:pPr>
      <w:r>
        <w:rPr>
          <w:rFonts w:ascii="Courier New" w:hAnsi="Courier New" w:cs="Courier New"/>
          <w:sz w:val="20"/>
          <w:szCs w:val="20"/>
        </w:rPr>
        <w:t>│                       │в общей численности обучающихся.                 │</w:t>
      </w:r>
    </w:p>
    <w:p w:rsidR="008114FD" w:rsidRDefault="008114FD">
      <w:pPr>
        <w:pStyle w:val="ConsPlusCell"/>
        <w:rPr>
          <w:rFonts w:ascii="Courier New" w:hAnsi="Courier New" w:cs="Courier New"/>
          <w:sz w:val="20"/>
          <w:szCs w:val="20"/>
        </w:rPr>
      </w:pPr>
      <w:r>
        <w:rPr>
          <w:rFonts w:ascii="Courier New" w:hAnsi="Courier New" w:cs="Courier New"/>
          <w:sz w:val="20"/>
          <w:szCs w:val="20"/>
        </w:rPr>
        <w:t>│                       │Доля детей, охваченных образовательными          │</w:t>
      </w:r>
    </w:p>
    <w:p w:rsidR="008114FD" w:rsidRDefault="008114FD">
      <w:pPr>
        <w:pStyle w:val="ConsPlusCell"/>
        <w:rPr>
          <w:rFonts w:ascii="Courier New" w:hAnsi="Courier New" w:cs="Courier New"/>
          <w:sz w:val="20"/>
          <w:szCs w:val="20"/>
        </w:rPr>
      </w:pPr>
      <w:r>
        <w:rPr>
          <w:rFonts w:ascii="Courier New" w:hAnsi="Courier New" w:cs="Courier New"/>
          <w:sz w:val="20"/>
          <w:szCs w:val="20"/>
        </w:rPr>
        <w:t>│                       │программами дополнительного образования детей, в │</w:t>
      </w:r>
    </w:p>
    <w:p w:rsidR="008114FD" w:rsidRDefault="008114FD">
      <w:pPr>
        <w:pStyle w:val="ConsPlusCell"/>
        <w:rPr>
          <w:rFonts w:ascii="Courier New" w:hAnsi="Courier New" w:cs="Courier New"/>
          <w:sz w:val="20"/>
          <w:szCs w:val="20"/>
        </w:rPr>
      </w:pPr>
      <w:r>
        <w:rPr>
          <w:rFonts w:ascii="Courier New" w:hAnsi="Courier New" w:cs="Courier New"/>
          <w:sz w:val="20"/>
          <w:szCs w:val="20"/>
        </w:rPr>
        <w:t>│                       │общей численности детей и молодежи 5 - 18 лет.   │</w:t>
      </w:r>
    </w:p>
    <w:p w:rsidR="008114FD" w:rsidRDefault="008114FD">
      <w:pPr>
        <w:pStyle w:val="ConsPlusCell"/>
        <w:rPr>
          <w:rFonts w:ascii="Courier New" w:hAnsi="Courier New" w:cs="Courier New"/>
          <w:sz w:val="20"/>
          <w:szCs w:val="20"/>
        </w:rPr>
      </w:pPr>
      <w:r>
        <w:rPr>
          <w:rFonts w:ascii="Courier New" w:hAnsi="Courier New" w:cs="Courier New"/>
          <w:sz w:val="20"/>
          <w:szCs w:val="20"/>
        </w:rPr>
        <w:t>│                       │Доля образовательных учреждений, реализующих     │</w:t>
      </w:r>
    </w:p>
    <w:p w:rsidR="008114FD" w:rsidRDefault="008114FD">
      <w:pPr>
        <w:pStyle w:val="ConsPlusCell"/>
        <w:rPr>
          <w:rFonts w:ascii="Courier New" w:hAnsi="Courier New" w:cs="Courier New"/>
          <w:sz w:val="20"/>
          <w:szCs w:val="20"/>
        </w:rPr>
      </w:pPr>
      <w:r>
        <w:rPr>
          <w:rFonts w:ascii="Courier New" w:hAnsi="Courier New" w:cs="Courier New"/>
          <w:sz w:val="20"/>
          <w:szCs w:val="20"/>
        </w:rPr>
        <w:t>│                       │программы общего образования,                    │</w:t>
      </w:r>
    </w:p>
    <w:p w:rsidR="008114FD" w:rsidRDefault="008114FD">
      <w:pPr>
        <w:pStyle w:val="ConsPlusCell"/>
        <w:rPr>
          <w:rFonts w:ascii="Courier New" w:hAnsi="Courier New" w:cs="Courier New"/>
          <w:sz w:val="20"/>
          <w:szCs w:val="20"/>
        </w:rPr>
      </w:pPr>
      <w:r>
        <w:rPr>
          <w:rFonts w:ascii="Courier New" w:hAnsi="Courier New" w:cs="Courier New"/>
          <w:sz w:val="20"/>
          <w:szCs w:val="20"/>
        </w:rPr>
        <w:t>│                       │материально-техническая база которых обновлена, в│</w:t>
      </w:r>
    </w:p>
    <w:p w:rsidR="008114FD" w:rsidRDefault="008114FD">
      <w:pPr>
        <w:pStyle w:val="ConsPlusCell"/>
        <w:rPr>
          <w:rFonts w:ascii="Courier New" w:hAnsi="Courier New" w:cs="Courier New"/>
          <w:sz w:val="20"/>
          <w:szCs w:val="20"/>
        </w:rPr>
      </w:pPr>
      <w:r>
        <w:rPr>
          <w:rFonts w:ascii="Courier New" w:hAnsi="Courier New" w:cs="Courier New"/>
          <w:sz w:val="20"/>
          <w:szCs w:val="20"/>
        </w:rPr>
        <w:t>│                       │общем количестве таких учреждений.               │</w:t>
      </w:r>
    </w:p>
    <w:p w:rsidR="008114FD" w:rsidRDefault="008114FD">
      <w:pPr>
        <w:pStyle w:val="ConsPlusCell"/>
        <w:rPr>
          <w:rFonts w:ascii="Courier New" w:hAnsi="Courier New" w:cs="Courier New"/>
          <w:sz w:val="20"/>
          <w:szCs w:val="20"/>
        </w:rPr>
      </w:pPr>
      <w:r>
        <w:rPr>
          <w:rFonts w:ascii="Courier New" w:hAnsi="Courier New" w:cs="Courier New"/>
          <w:sz w:val="20"/>
          <w:szCs w:val="20"/>
        </w:rPr>
        <w:t>│                       │Доля государственных образовательных учреждений, │</w:t>
      </w:r>
    </w:p>
    <w:p w:rsidR="008114FD" w:rsidRDefault="008114FD">
      <w:pPr>
        <w:pStyle w:val="ConsPlusCell"/>
        <w:rPr>
          <w:rFonts w:ascii="Courier New" w:hAnsi="Courier New" w:cs="Courier New"/>
          <w:sz w:val="20"/>
          <w:szCs w:val="20"/>
        </w:rPr>
      </w:pPr>
      <w:r>
        <w:rPr>
          <w:rFonts w:ascii="Courier New" w:hAnsi="Courier New" w:cs="Courier New"/>
          <w:sz w:val="20"/>
          <w:szCs w:val="20"/>
        </w:rPr>
        <w:t>│                       │реализующих программы дополнительного            │</w:t>
      </w:r>
    </w:p>
    <w:p w:rsidR="008114FD" w:rsidRDefault="008114FD">
      <w:pPr>
        <w:pStyle w:val="ConsPlusCell"/>
        <w:rPr>
          <w:rFonts w:ascii="Courier New" w:hAnsi="Courier New" w:cs="Courier New"/>
          <w:sz w:val="20"/>
          <w:szCs w:val="20"/>
        </w:rPr>
      </w:pPr>
      <w:r>
        <w:rPr>
          <w:rFonts w:ascii="Courier New" w:hAnsi="Courier New" w:cs="Courier New"/>
          <w:sz w:val="20"/>
          <w:szCs w:val="20"/>
        </w:rPr>
        <w:t>│                       │образования, материально-техническая база которых│</w:t>
      </w:r>
    </w:p>
    <w:p w:rsidR="008114FD" w:rsidRDefault="008114FD">
      <w:pPr>
        <w:pStyle w:val="ConsPlusCell"/>
        <w:rPr>
          <w:rFonts w:ascii="Courier New" w:hAnsi="Courier New" w:cs="Courier New"/>
          <w:sz w:val="20"/>
          <w:szCs w:val="20"/>
        </w:rPr>
      </w:pPr>
      <w:r>
        <w:rPr>
          <w:rFonts w:ascii="Courier New" w:hAnsi="Courier New" w:cs="Courier New"/>
          <w:sz w:val="20"/>
          <w:szCs w:val="20"/>
        </w:rPr>
        <w:t>│                       │обновлена, в общем количестве таких учреждений.  │</w:t>
      </w:r>
    </w:p>
    <w:p w:rsidR="008114FD" w:rsidRDefault="008114FD">
      <w:pPr>
        <w:pStyle w:val="ConsPlusCell"/>
        <w:rPr>
          <w:rFonts w:ascii="Courier New" w:hAnsi="Courier New" w:cs="Courier New"/>
          <w:sz w:val="20"/>
          <w:szCs w:val="20"/>
        </w:rPr>
      </w:pPr>
      <w:r>
        <w:rPr>
          <w:rFonts w:ascii="Courier New" w:hAnsi="Courier New" w:cs="Courier New"/>
          <w:sz w:val="20"/>
          <w:szCs w:val="20"/>
        </w:rPr>
        <w:t>│                       │Доля образовательных учреждений, реализующих     │</w:t>
      </w:r>
    </w:p>
    <w:p w:rsidR="008114FD" w:rsidRDefault="008114FD">
      <w:pPr>
        <w:pStyle w:val="ConsPlusCell"/>
        <w:rPr>
          <w:rFonts w:ascii="Courier New" w:hAnsi="Courier New" w:cs="Courier New"/>
          <w:sz w:val="20"/>
          <w:szCs w:val="20"/>
        </w:rPr>
      </w:pPr>
      <w:r>
        <w:rPr>
          <w:rFonts w:ascii="Courier New" w:hAnsi="Courier New" w:cs="Courier New"/>
          <w:sz w:val="20"/>
          <w:szCs w:val="20"/>
        </w:rPr>
        <w:t>│                       │программы общего и дополнительного образования,  │</w:t>
      </w:r>
    </w:p>
    <w:p w:rsidR="008114FD" w:rsidRDefault="008114FD">
      <w:pPr>
        <w:pStyle w:val="ConsPlusCell"/>
        <w:rPr>
          <w:rFonts w:ascii="Courier New" w:hAnsi="Courier New" w:cs="Courier New"/>
          <w:sz w:val="20"/>
          <w:szCs w:val="20"/>
        </w:rPr>
      </w:pPr>
      <w:r>
        <w:rPr>
          <w:rFonts w:ascii="Courier New" w:hAnsi="Courier New" w:cs="Courier New"/>
          <w:sz w:val="20"/>
          <w:szCs w:val="20"/>
        </w:rPr>
        <w:t>│                       │осуществляющих перевозку обучающихся, и          │</w:t>
      </w:r>
    </w:p>
    <w:p w:rsidR="008114FD" w:rsidRDefault="008114FD">
      <w:pPr>
        <w:pStyle w:val="ConsPlusCell"/>
        <w:rPr>
          <w:rFonts w:ascii="Courier New" w:hAnsi="Courier New" w:cs="Courier New"/>
          <w:sz w:val="20"/>
          <w:szCs w:val="20"/>
        </w:rPr>
      </w:pPr>
      <w:r>
        <w:rPr>
          <w:rFonts w:ascii="Courier New" w:hAnsi="Courier New" w:cs="Courier New"/>
          <w:sz w:val="20"/>
          <w:szCs w:val="20"/>
        </w:rPr>
        <w:t>│                       │оснащенных автотранспортными средствами, от      │</w:t>
      </w:r>
    </w:p>
    <w:p w:rsidR="008114FD" w:rsidRDefault="008114FD">
      <w:pPr>
        <w:pStyle w:val="ConsPlusCell"/>
        <w:rPr>
          <w:rFonts w:ascii="Courier New" w:hAnsi="Courier New" w:cs="Courier New"/>
          <w:sz w:val="20"/>
          <w:szCs w:val="20"/>
        </w:rPr>
      </w:pPr>
      <w:r>
        <w:rPr>
          <w:rFonts w:ascii="Courier New" w:hAnsi="Courier New" w:cs="Courier New"/>
          <w:sz w:val="20"/>
          <w:szCs w:val="20"/>
        </w:rPr>
        <w:t>│                       │общего количества таких учреждений, нуждающихся в│</w:t>
      </w:r>
    </w:p>
    <w:p w:rsidR="008114FD" w:rsidRDefault="008114FD">
      <w:pPr>
        <w:pStyle w:val="ConsPlusCell"/>
        <w:rPr>
          <w:rFonts w:ascii="Courier New" w:hAnsi="Courier New" w:cs="Courier New"/>
          <w:sz w:val="20"/>
          <w:szCs w:val="20"/>
        </w:rPr>
      </w:pPr>
      <w:r>
        <w:rPr>
          <w:rFonts w:ascii="Courier New" w:hAnsi="Courier New" w:cs="Courier New"/>
          <w:sz w:val="20"/>
          <w:szCs w:val="20"/>
        </w:rPr>
        <w:t>│                       │приобретении автотранспортных средств.           │</w:t>
      </w:r>
    </w:p>
    <w:p w:rsidR="008114FD" w:rsidRDefault="008114FD">
      <w:pPr>
        <w:pStyle w:val="ConsPlusCell"/>
        <w:rPr>
          <w:rFonts w:ascii="Courier New" w:hAnsi="Courier New" w:cs="Courier New"/>
          <w:sz w:val="20"/>
          <w:szCs w:val="20"/>
        </w:rPr>
      </w:pPr>
      <w:r>
        <w:rPr>
          <w:rFonts w:ascii="Courier New" w:hAnsi="Courier New" w:cs="Courier New"/>
          <w:sz w:val="20"/>
          <w:szCs w:val="20"/>
        </w:rPr>
        <w:t>│                       │Количество поощренных педагогических работников  │</w:t>
      </w:r>
    </w:p>
    <w:p w:rsidR="008114FD" w:rsidRDefault="008114FD">
      <w:pPr>
        <w:pStyle w:val="ConsPlusCell"/>
        <w:rPr>
          <w:rFonts w:ascii="Courier New" w:hAnsi="Courier New" w:cs="Courier New"/>
          <w:sz w:val="20"/>
          <w:szCs w:val="20"/>
        </w:rPr>
      </w:pPr>
      <w:r>
        <w:rPr>
          <w:rFonts w:ascii="Courier New" w:hAnsi="Courier New" w:cs="Courier New"/>
          <w:sz w:val="20"/>
          <w:szCs w:val="20"/>
        </w:rPr>
        <w:t>│                       │образовательных учреждений, расположенных на     │</w:t>
      </w:r>
    </w:p>
    <w:p w:rsidR="008114FD" w:rsidRDefault="008114FD">
      <w:pPr>
        <w:pStyle w:val="ConsPlusCell"/>
        <w:rPr>
          <w:rFonts w:ascii="Courier New" w:hAnsi="Courier New" w:cs="Courier New"/>
          <w:sz w:val="20"/>
          <w:szCs w:val="20"/>
        </w:rPr>
      </w:pPr>
      <w:r>
        <w:rPr>
          <w:rFonts w:ascii="Courier New" w:hAnsi="Courier New" w:cs="Courier New"/>
          <w:sz w:val="20"/>
          <w:szCs w:val="20"/>
        </w:rPr>
        <w:t>│                       │территории Тульской области.                     │</w:t>
      </w:r>
    </w:p>
    <w:p w:rsidR="008114FD" w:rsidRDefault="008114FD">
      <w:pPr>
        <w:pStyle w:val="ConsPlusCell"/>
        <w:rPr>
          <w:rFonts w:ascii="Courier New" w:hAnsi="Courier New" w:cs="Courier New"/>
          <w:sz w:val="20"/>
          <w:szCs w:val="20"/>
        </w:rPr>
      </w:pPr>
      <w:r>
        <w:rPr>
          <w:rFonts w:ascii="Courier New" w:hAnsi="Courier New" w:cs="Courier New"/>
          <w:sz w:val="20"/>
          <w:szCs w:val="20"/>
        </w:rPr>
        <w:t>│                       │Количество молодых учителей общеобразовательных  │</w:t>
      </w:r>
    </w:p>
    <w:p w:rsidR="008114FD" w:rsidRDefault="008114FD">
      <w:pPr>
        <w:pStyle w:val="ConsPlusCell"/>
        <w:rPr>
          <w:rFonts w:ascii="Courier New" w:hAnsi="Courier New" w:cs="Courier New"/>
          <w:sz w:val="20"/>
          <w:szCs w:val="20"/>
        </w:rPr>
      </w:pPr>
      <w:r>
        <w:rPr>
          <w:rFonts w:ascii="Courier New" w:hAnsi="Courier New" w:cs="Courier New"/>
          <w:sz w:val="20"/>
          <w:szCs w:val="20"/>
        </w:rPr>
        <w:t>│                       │учреждений, взявших ипотечный кредит с получением│</w:t>
      </w:r>
    </w:p>
    <w:p w:rsidR="008114FD" w:rsidRDefault="008114FD">
      <w:pPr>
        <w:pStyle w:val="ConsPlusCell"/>
        <w:rPr>
          <w:rFonts w:ascii="Courier New" w:hAnsi="Courier New" w:cs="Courier New"/>
          <w:sz w:val="20"/>
          <w:szCs w:val="20"/>
        </w:rPr>
      </w:pPr>
      <w:r>
        <w:rPr>
          <w:rFonts w:ascii="Courier New" w:hAnsi="Courier New" w:cs="Courier New"/>
          <w:sz w:val="20"/>
          <w:szCs w:val="20"/>
        </w:rPr>
        <w:t>│                       │средств государственной поддержки.               │</w:t>
      </w:r>
    </w:p>
    <w:p w:rsidR="008114FD" w:rsidRDefault="008114FD">
      <w:pPr>
        <w:pStyle w:val="ConsPlusCell"/>
        <w:rPr>
          <w:rFonts w:ascii="Courier New" w:hAnsi="Courier New" w:cs="Courier New"/>
          <w:sz w:val="20"/>
          <w:szCs w:val="20"/>
        </w:rPr>
      </w:pPr>
      <w:r>
        <w:rPr>
          <w:rFonts w:ascii="Courier New" w:hAnsi="Courier New" w:cs="Courier New"/>
          <w:sz w:val="20"/>
          <w:szCs w:val="20"/>
        </w:rPr>
        <w:t>│                       │Количество поощренных победителей и призеров     │</w:t>
      </w:r>
    </w:p>
    <w:p w:rsidR="008114FD" w:rsidRDefault="008114FD">
      <w:pPr>
        <w:pStyle w:val="ConsPlusCell"/>
        <w:rPr>
          <w:rFonts w:ascii="Courier New" w:hAnsi="Courier New" w:cs="Courier New"/>
          <w:sz w:val="20"/>
          <w:szCs w:val="20"/>
        </w:rPr>
      </w:pPr>
      <w:r>
        <w:rPr>
          <w:rFonts w:ascii="Courier New" w:hAnsi="Courier New" w:cs="Courier New"/>
          <w:sz w:val="20"/>
          <w:szCs w:val="20"/>
        </w:rPr>
        <w:t>│                       │конкурсных мероприятий из числа талантливых      │</w:t>
      </w:r>
    </w:p>
    <w:p w:rsidR="008114FD" w:rsidRDefault="008114FD">
      <w:pPr>
        <w:pStyle w:val="ConsPlusCell"/>
        <w:rPr>
          <w:rFonts w:ascii="Courier New" w:hAnsi="Courier New" w:cs="Courier New"/>
          <w:sz w:val="20"/>
          <w:szCs w:val="20"/>
        </w:rPr>
      </w:pPr>
      <w:r>
        <w:rPr>
          <w:rFonts w:ascii="Courier New" w:hAnsi="Courier New" w:cs="Courier New"/>
          <w:sz w:val="20"/>
          <w:szCs w:val="20"/>
        </w:rPr>
        <w:t>│                       │учащихся образовательных учреждений,             │</w:t>
      </w:r>
    </w:p>
    <w:p w:rsidR="008114FD" w:rsidRDefault="008114FD">
      <w:pPr>
        <w:pStyle w:val="ConsPlusCell"/>
        <w:rPr>
          <w:rFonts w:ascii="Courier New" w:hAnsi="Courier New" w:cs="Courier New"/>
          <w:sz w:val="20"/>
          <w:szCs w:val="20"/>
        </w:rPr>
      </w:pPr>
      <w:r>
        <w:rPr>
          <w:rFonts w:ascii="Courier New" w:hAnsi="Courier New" w:cs="Courier New"/>
          <w:sz w:val="20"/>
          <w:szCs w:val="20"/>
        </w:rPr>
        <w:t>│                       │расположенных на территории Тульской области.    │</w:t>
      </w:r>
    </w:p>
    <w:p w:rsidR="008114FD" w:rsidRDefault="008114FD">
      <w:pPr>
        <w:pStyle w:val="ConsPlusCell"/>
        <w:rPr>
          <w:rFonts w:ascii="Courier New" w:hAnsi="Courier New" w:cs="Courier New"/>
          <w:sz w:val="20"/>
          <w:szCs w:val="20"/>
        </w:rPr>
      </w:pPr>
      <w:r>
        <w:rPr>
          <w:rFonts w:ascii="Courier New" w:hAnsi="Courier New" w:cs="Courier New"/>
          <w:sz w:val="20"/>
          <w:szCs w:val="20"/>
        </w:rPr>
        <w:t>│                       │Количество педагогических работников, прошедших  │</w:t>
      </w:r>
    </w:p>
    <w:p w:rsidR="008114FD" w:rsidRDefault="008114FD">
      <w:pPr>
        <w:pStyle w:val="ConsPlusCell"/>
        <w:rPr>
          <w:rFonts w:ascii="Courier New" w:hAnsi="Courier New" w:cs="Courier New"/>
          <w:sz w:val="20"/>
          <w:szCs w:val="20"/>
        </w:rPr>
      </w:pPr>
      <w:r>
        <w:rPr>
          <w:rFonts w:ascii="Courier New" w:hAnsi="Courier New" w:cs="Courier New"/>
          <w:sz w:val="20"/>
          <w:szCs w:val="20"/>
        </w:rPr>
        <w:t>│                       │обучение в рамках проблемных курсов по вопросам  │</w:t>
      </w:r>
    </w:p>
    <w:p w:rsidR="008114FD" w:rsidRDefault="008114FD">
      <w:pPr>
        <w:pStyle w:val="ConsPlusCell"/>
        <w:rPr>
          <w:rFonts w:ascii="Courier New" w:hAnsi="Courier New" w:cs="Courier New"/>
          <w:sz w:val="20"/>
          <w:szCs w:val="20"/>
        </w:rPr>
      </w:pPr>
      <w:r>
        <w:rPr>
          <w:rFonts w:ascii="Courier New" w:hAnsi="Courier New" w:cs="Courier New"/>
          <w:sz w:val="20"/>
          <w:szCs w:val="20"/>
        </w:rPr>
        <w:t>│                       │поддержки российской культуры и русского языка   │</w:t>
      </w:r>
    </w:p>
    <w:p w:rsidR="008114FD" w:rsidRDefault="008114FD">
      <w:pPr>
        <w:pStyle w:val="ConsPlusCell"/>
        <w:rPr>
          <w:rFonts w:ascii="Courier New" w:hAnsi="Courier New" w:cs="Courier New"/>
          <w:sz w:val="20"/>
          <w:szCs w:val="20"/>
        </w:rPr>
      </w:pPr>
      <w:r>
        <w:rPr>
          <w:rFonts w:ascii="Courier New" w:hAnsi="Courier New" w:cs="Courier New"/>
          <w:sz w:val="20"/>
          <w:szCs w:val="20"/>
        </w:rPr>
        <w:t>│                       │как общенационального достояния народов          │</w:t>
      </w:r>
    </w:p>
    <w:p w:rsidR="008114FD" w:rsidRDefault="008114FD">
      <w:pPr>
        <w:pStyle w:val="ConsPlusCell"/>
        <w:rPr>
          <w:rFonts w:ascii="Courier New" w:hAnsi="Courier New" w:cs="Courier New"/>
          <w:sz w:val="20"/>
          <w:szCs w:val="20"/>
        </w:rPr>
      </w:pPr>
      <w:r>
        <w:rPr>
          <w:rFonts w:ascii="Courier New" w:hAnsi="Courier New" w:cs="Courier New"/>
          <w:sz w:val="20"/>
          <w:szCs w:val="20"/>
        </w:rPr>
        <w:t>│                       │Российской Федерации                             │</w:t>
      </w: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pStyle w:val="ConsPlusCell"/>
        <w:rPr>
          <w:rFonts w:ascii="Courier New" w:hAnsi="Courier New" w:cs="Courier New"/>
          <w:sz w:val="20"/>
          <w:szCs w:val="20"/>
        </w:rPr>
      </w:pPr>
      <w:r>
        <w:rPr>
          <w:rFonts w:ascii="Courier New" w:hAnsi="Courier New" w:cs="Courier New"/>
          <w:sz w:val="20"/>
          <w:szCs w:val="20"/>
        </w:rPr>
        <w:t>│Сроки и этапы          │Программа реализуется в один этап с 2013 по      │</w:t>
      </w:r>
    </w:p>
    <w:p w:rsidR="008114FD" w:rsidRDefault="008114FD">
      <w:pPr>
        <w:pStyle w:val="ConsPlusCell"/>
        <w:rPr>
          <w:rFonts w:ascii="Courier New" w:hAnsi="Courier New" w:cs="Courier New"/>
          <w:sz w:val="20"/>
          <w:szCs w:val="20"/>
        </w:rPr>
      </w:pPr>
      <w:r>
        <w:rPr>
          <w:rFonts w:ascii="Courier New" w:hAnsi="Courier New" w:cs="Courier New"/>
          <w:sz w:val="20"/>
          <w:szCs w:val="20"/>
        </w:rPr>
        <w:t>│реализации долгосрочной│2016 годы                                        │</w:t>
      </w:r>
    </w:p>
    <w:p w:rsidR="008114FD" w:rsidRDefault="008114FD">
      <w:pPr>
        <w:pStyle w:val="ConsPlusCell"/>
        <w:rPr>
          <w:rFonts w:ascii="Courier New" w:hAnsi="Courier New" w:cs="Courier New"/>
          <w:sz w:val="20"/>
          <w:szCs w:val="20"/>
        </w:rPr>
      </w:pPr>
      <w:r>
        <w:rPr>
          <w:rFonts w:ascii="Courier New" w:hAnsi="Courier New" w:cs="Courier New"/>
          <w:sz w:val="20"/>
          <w:szCs w:val="20"/>
        </w:rPr>
        <w:t>│целевой программы      │                                                 │</w:t>
      </w: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pStyle w:val="ConsPlusCell"/>
        <w:rPr>
          <w:rFonts w:ascii="Courier New" w:hAnsi="Courier New" w:cs="Courier New"/>
          <w:sz w:val="20"/>
          <w:szCs w:val="20"/>
        </w:rPr>
      </w:pPr>
      <w:r>
        <w:rPr>
          <w:rFonts w:ascii="Courier New" w:hAnsi="Courier New" w:cs="Courier New"/>
          <w:sz w:val="20"/>
          <w:szCs w:val="20"/>
        </w:rPr>
        <w:t>│Перечень подпрограмм   │Мероприятия Программы:                           │</w:t>
      </w:r>
    </w:p>
    <w:p w:rsidR="008114FD" w:rsidRDefault="008114FD">
      <w:pPr>
        <w:pStyle w:val="ConsPlusCell"/>
        <w:rPr>
          <w:rFonts w:ascii="Courier New" w:hAnsi="Courier New" w:cs="Courier New"/>
          <w:sz w:val="20"/>
          <w:szCs w:val="20"/>
        </w:rPr>
      </w:pPr>
      <w:r>
        <w:rPr>
          <w:rFonts w:ascii="Courier New" w:hAnsi="Courier New" w:cs="Courier New"/>
          <w:sz w:val="20"/>
          <w:szCs w:val="20"/>
        </w:rPr>
        <w:t>│(мероприятий)          │создание условий для реализации образовательными │</w:t>
      </w:r>
    </w:p>
    <w:p w:rsidR="008114FD" w:rsidRDefault="008114FD">
      <w:pPr>
        <w:pStyle w:val="ConsPlusCell"/>
        <w:rPr>
          <w:rFonts w:ascii="Courier New" w:hAnsi="Courier New" w:cs="Courier New"/>
          <w:sz w:val="20"/>
          <w:szCs w:val="20"/>
        </w:rPr>
      </w:pPr>
      <w:r>
        <w:rPr>
          <w:rFonts w:ascii="Courier New" w:hAnsi="Courier New" w:cs="Courier New"/>
          <w:sz w:val="20"/>
          <w:szCs w:val="20"/>
        </w:rPr>
        <w:t>│                       │учреждениями программ общего и дополнительного   │</w:t>
      </w:r>
    </w:p>
    <w:p w:rsidR="008114FD" w:rsidRDefault="008114FD">
      <w:pPr>
        <w:pStyle w:val="ConsPlusCell"/>
        <w:rPr>
          <w:rFonts w:ascii="Courier New" w:hAnsi="Courier New" w:cs="Courier New"/>
          <w:sz w:val="20"/>
          <w:szCs w:val="20"/>
        </w:rPr>
      </w:pPr>
      <w:r>
        <w:rPr>
          <w:rFonts w:ascii="Courier New" w:hAnsi="Courier New" w:cs="Courier New"/>
          <w:sz w:val="20"/>
          <w:szCs w:val="20"/>
        </w:rPr>
        <w:t>│                       │образования;                                     │</w:t>
      </w:r>
    </w:p>
    <w:p w:rsidR="008114FD" w:rsidRDefault="008114FD">
      <w:pPr>
        <w:pStyle w:val="ConsPlusCell"/>
        <w:rPr>
          <w:rFonts w:ascii="Courier New" w:hAnsi="Courier New" w:cs="Courier New"/>
          <w:sz w:val="20"/>
          <w:szCs w:val="20"/>
        </w:rPr>
      </w:pPr>
      <w:r>
        <w:rPr>
          <w:rFonts w:ascii="Courier New" w:hAnsi="Courier New" w:cs="Courier New"/>
          <w:sz w:val="20"/>
          <w:szCs w:val="20"/>
        </w:rPr>
        <w:t>│                       │капитальный ремонт, строительство и реконструкция│</w:t>
      </w:r>
    </w:p>
    <w:p w:rsidR="008114FD" w:rsidRDefault="008114FD">
      <w:pPr>
        <w:pStyle w:val="ConsPlusCell"/>
        <w:rPr>
          <w:rFonts w:ascii="Courier New" w:hAnsi="Courier New" w:cs="Courier New"/>
          <w:sz w:val="20"/>
          <w:szCs w:val="20"/>
        </w:rPr>
      </w:pPr>
      <w:r>
        <w:rPr>
          <w:rFonts w:ascii="Courier New" w:hAnsi="Courier New" w:cs="Courier New"/>
          <w:sz w:val="20"/>
          <w:szCs w:val="20"/>
        </w:rPr>
        <w:t>│                       │образовательных учреждений, реализующих программы│</w:t>
      </w:r>
    </w:p>
    <w:p w:rsidR="008114FD" w:rsidRDefault="008114FD">
      <w:pPr>
        <w:pStyle w:val="ConsPlusCell"/>
        <w:rPr>
          <w:rFonts w:ascii="Courier New" w:hAnsi="Courier New" w:cs="Courier New"/>
          <w:sz w:val="20"/>
          <w:szCs w:val="20"/>
        </w:rPr>
      </w:pPr>
      <w:r>
        <w:rPr>
          <w:rFonts w:ascii="Courier New" w:hAnsi="Courier New" w:cs="Courier New"/>
          <w:sz w:val="20"/>
          <w:szCs w:val="20"/>
        </w:rPr>
        <w:t>│                       │общего и дополнительного образования;            │</w:t>
      </w:r>
    </w:p>
    <w:p w:rsidR="008114FD" w:rsidRDefault="008114FD">
      <w:pPr>
        <w:pStyle w:val="ConsPlusCell"/>
        <w:rPr>
          <w:rFonts w:ascii="Courier New" w:hAnsi="Courier New" w:cs="Courier New"/>
          <w:sz w:val="20"/>
          <w:szCs w:val="20"/>
        </w:rPr>
      </w:pPr>
      <w:r>
        <w:rPr>
          <w:rFonts w:ascii="Courier New" w:hAnsi="Courier New" w:cs="Courier New"/>
          <w:sz w:val="20"/>
          <w:szCs w:val="20"/>
        </w:rPr>
        <w:t>│                       │региональная поддержка педагогических работников │</w:t>
      </w:r>
    </w:p>
    <w:p w:rsidR="008114FD" w:rsidRDefault="008114FD">
      <w:pPr>
        <w:pStyle w:val="ConsPlusCell"/>
        <w:rPr>
          <w:rFonts w:ascii="Courier New" w:hAnsi="Courier New" w:cs="Courier New"/>
          <w:sz w:val="20"/>
          <w:szCs w:val="20"/>
        </w:rPr>
      </w:pPr>
      <w:r>
        <w:rPr>
          <w:rFonts w:ascii="Courier New" w:hAnsi="Courier New" w:cs="Courier New"/>
          <w:sz w:val="20"/>
          <w:szCs w:val="20"/>
        </w:rPr>
        <w:t>│                       │образовательных учреждений, расположенных на     │</w:t>
      </w:r>
    </w:p>
    <w:p w:rsidR="008114FD" w:rsidRDefault="008114FD">
      <w:pPr>
        <w:pStyle w:val="ConsPlusCell"/>
        <w:rPr>
          <w:rFonts w:ascii="Courier New" w:hAnsi="Courier New" w:cs="Courier New"/>
          <w:sz w:val="20"/>
          <w:szCs w:val="20"/>
        </w:rPr>
      </w:pPr>
      <w:r>
        <w:rPr>
          <w:rFonts w:ascii="Courier New" w:hAnsi="Courier New" w:cs="Courier New"/>
          <w:sz w:val="20"/>
          <w:szCs w:val="20"/>
        </w:rPr>
        <w:t>│                       │территории Тульской области;                     │</w:t>
      </w:r>
    </w:p>
    <w:p w:rsidR="008114FD" w:rsidRDefault="008114FD">
      <w:pPr>
        <w:pStyle w:val="ConsPlusCell"/>
        <w:rPr>
          <w:rFonts w:ascii="Courier New" w:hAnsi="Courier New" w:cs="Courier New"/>
          <w:sz w:val="20"/>
          <w:szCs w:val="20"/>
        </w:rPr>
      </w:pPr>
      <w:r>
        <w:rPr>
          <w:rFonts w:ascii="Courier New" w:hAnsi="Courier New" w:cs="Courier New"/>
          <w:sz w:val="20"/>
          <w:szCs w:val="20"/>
        </w:rPr>
        <w:t>│                       │региональная поддержка талантливых учащихся      │</w:t>
      </w:r>
    </w:p>
    <w:p w:rsidR="008114FD" w:rsidRDefault="008114FD">
      <w:pPr>
        <w:pStyle w:val="ConsPlusCell"/>
        <w:rPr>
          <w:rFonts w:ascii="Courier New" w:hAnsi="Courier New" w:cs="Courier New"/>
          <w:sz w:val="20"/>
          <w:szCs w:val="20"/>
        </w:rPr>
      </w:pPr>
      <w:r>
        <w:rPr>
          <w:rFonts w:ascii="Courier New" w:hAnsi="Courier New" w:cs="Courier New"/>
          <w:sz w:val="20"/>
          <w:szCs w:val="20"/>
        </w:rPr>
        <w:t>│                       │образовательных учреждений, расположенных на     │</w:t>
      </w:r>
    </w:p>
    <w:p w:rsidR="008114FD" w:rsidRDefault="008114FD">
      <w:pPr>
        <w:pStyle w:val="ConsPlusCell"/>
        <w:rPr>
          <w:rFonts w:ascii="Courier New" w:hAnsi="Courier New" w:cs="Courier New"/>
          <w:sz w:val="20"/>
          <w:szCs w:val="20"/>
        </w:rPr>
      </w:pPr>
      <w:r>
        <w:rPr>
          <w:rFonts w:ascii="Courier New" w:hAnsi="Courier New" w:cs="Courier New"/>
          <w:sz w:val="20"/>
          <w:szCs w:val="20"/>
        </w:rPr>
        <w:t>│                       │территории Тульской области;                     │</w:t>
      </w:r>
    </w:p>
    <w:p w:rsidR="008114FD" w:rsidRDefault="008114FD">
      <w:pPr>
        <w:pStyle w:val="ConsPlusCell"/>
        <w:rPr>
          <w:rFonts w:ascii="Courier New" w:hAnsi="Courier New" w:cs="Courier New"/>
          <w:sz w:val="20"/>
          <w:szCs w:val="20"/>
        </w:rPr>
      </w:pPr>
      <w:r>
        <w:rPr>
          <w:rFonts w:ascii="Courier New" w:hAnsi="Courier New" w:cs="Courier New"/>
          <w:sz w:val="20"/>
          <w:szCs w:val="20"/>
        </w:rPr>
        <w:t>│                       │проведение мероприятий по повышению квалификации │</w:t>
      </w:r>
    </w:p>
    <w:p w:rsidR="008114FD" w:rsidRDefault="008114FD">
      <w:pPr>
        <w:pStyle w:val="ConsPlusCell"/>
        <w:rPr>
          <w:rFonts w:ascii="Courier New" w:hAnsi="Courier New" w:cs="Courier New"/>
          <w:sz w:val="20"/>
          <w:szCs w:val="20"/>
        </w:rPr>
      </w:pPr>
      <w:r>
        <w:rPr>
          <w:rFonts w:ascii="Courier New" w:hAnsi="Courier New" w:cs="Courier New"/>
          <w:sz w:val="20"/>
          <w:szCs w:val="20"/>
        </w:rPr>
        <w:t>│                       │педагогических работников образовательных        │</w:t>
      </w:r>
    </w:p>
    <w:p w:rsidR="008114FD" w:rsidRDefault="008114FD">
      <w:pPr>
        <w:pStyle w:val="ConsPlusCell"/>
        <w:rPr>
          <w:rFonts w:ascii="Courier New" w:hAnsi="Courier New" w:cs="Courier New"/>
          <w:sz w:val="20"/>
          <w:szCs w:val="20"/>
        </w:rPr>
      </w:pPr>
      <w:r>
        <w:rPr>
          <w:rFonts w:ascii="Courier New" w:hAnsi="Courier New" w:cs="Courier New"/>
          <w:sz w:val="20"/>
          <w:szCs w:val="20"/>
        </w:rPr>
        <w:t>│                       │учреждений, расположенных на территории Тульской │</w:t>
      </w:r>
    </w:p>
    <w:p w:rsidR="008114FD" w:rsidRDefault="008114FD">
      <w:pPr>
        <w:pStyle w:val="ConsPlusCell"/>
        <w:rPr>
          <w:rFonts w:ascii="Courier New" w:hAnsi="Courier New" w:cs="Courier New"/>
          <w:sz w:val="20"/>
          <w:szCs w:val="20"/>
        </w:rPr>
      </w:pPr>
      <w:r>
        <w:rPr>
          <w:rFonts w:ascii="Courier New" w:hAnsi="Courier New" w:cs="Courier New"/>
          <w:sz w:val="20"/>
          <w:szCs w:val="20"/>
        </w:rPr>
        <w:t>│                       │области                                          │</w:t>
      </w: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pStyle w:val="ConsPlusCell"/>
        <w:rPr>
          <w:rFonts w:ascii="Courier New" w:hAnsi="Courier New" w:cs="Courier New"/>
          <w:sz w:val="20"/>
          <w:szCs w:val="20"/>
        </w:rPr>
      </w:pPr>
      <w:r>
        <w:rPr>
          <w:rFonts w:ascii="Courier New" w:hAnsi="Courier New" w:cs="Courier New"/>
          <w:sz w:val="20"/>
          <w:szCs w:val="20"/>
        </w:rPr>
        <w:t>│Объемы и источники     │Общий объем финансирования - 449,1962 млн. руб., │</w:t>
      </w:r>
    </w:p>
    <w:p w:rsidR="008114FD" w:rsidRDefault="008114FD">
      <w:pPr>
        <w:pStyle w:val="ConsPlusCell"/>
        <w:rPr>
          <w:rFonts w:ascii="Courier New" w:hAnsi="Courier New" w:cs="Courier New"/>
          <w:sz w:val="20"/>
          <w:szCs w:val="20"/>
        </w:rPr>
      </w:pPr>
      <w:r>
        <w:rPr>
          <w:rFonts w:ascii="Courier New" w:hAnsi="Courier New" w:cs="Courier New"/>
          <w:sz w:val="20"/>
          <w:szCs w:val="20"/>
        </w:rPr>
        <w:lastRenderedPageBreak/>
        <w:t>│финансирования, в том  │в том числе по годам:                            │</w:t>
      </w:r>
    </w:p>
    <w:p w:rsidR="008114FD" w:rsidRDefault="008114FD">
      <w:pPr>
        <w:pStyle w:val="ConsPlusCell"/>
        <w:rPr>
          <w:rFonts w:ascii="Courier New" w:hAnsi="Courier New" w:cs="Courier New"/>
          <w:sz w:val="20"/>
          <w:szCs w:val="20"/>
        </w:rPr>
      </w:pPr>
      <w:r>
        <w:rPr>
          <w:rFonts w:ascii="Courier New" w:hAnsi="Courier New" w:cs="Courier New"/>
          <w:sz w:val="20"/>
          <w:szCs w:val="20"/>
        </w:rPr>
        <w:t>│числе по годам         │2013 - 158,4262 млн. руб., в том числе:          │</w:t>
      </w:r>
    </w:p>
    <w:p w:rsidR="008114FD" w:rsidRDefault="008114FD">
      <w:pPr>
        <w:pStyle w:val="ConsPlusCell"/>
        <w:rPr>
          <w:rFonts w:ascii="Courier New" w:hAnsi="Courier New" w:cs="Courier New"/>
          <w:sz w:val="20"/>
          <w:szCs w:val="20"/>
        </w:rPr>
      </w:pPr>
      <w:r>
        <w:rPr>
          <w:rFonts w:ascii="Courier New" w:hAnsi="Courier New" w:cs="Courier New"/>
          <w:sz w:val="20"/>
          <w:szCs w:val="20"/>
        </w:rPr>
        <w:t>│                       │8,6113 млн. руб. - средства федерального бюджета,│</w:t>
      </w:r>
    </w:p>
    <w:p w:rsidR="008114FD" w:rsidRDefault="008114FD">
      <w:pPr>
        <w:pStyle w:val="ConsPlusCell"/>
        <w:rPr>
          <w:rFonts w:ascii="Courier New" w:hAnsi="Courier New" w:cs="Courier New"/>
          <w:sz w:val="20"/>
          <w:szCs w:val="20"/>
        </w:rPr>
      </w:pPr>
      <w:r>
        <w:rPr>
          <w:rFonts w:ascii="Courier New" w:hAnsi="Courier New" w:cs="Courier New"/>
          <w:sz w:val="20"/>
          <w:szCs w:val="20"/>
        </w:rPr>
        <w:t>│                       │119,3973 млн. руб. - средства бюджета Тульской   │</w:t>
      </w:r>
    </w:p>
    <w:p w:rsidR="008114FD" w:rsidRDefault="008114FD">
      <w:pPr>
        <w:pStyle w:val="ConsPlusCell"/>
        <w:rPr>
          <w:rFonts w:ascii="Courier New" w:hAnsi="Courier New" w:cs="Courier New"/>
          <w:sz w:val="20"/>
          <w:szCs w:val="20"/>
        </w:rPr>
      </w:pPr>
      <w:r>
        <w:rPr>
          <w:rFonts w:ascii="Courier New" w:hAnsi="Courier New" w:cs="Courier New"/>
          <w:sz w:val="20"/>
          <w:szCs w:val="20"/>
        </w:rPr>
        <w:t>│                       │области, 30,4176 млн. руб. - средства местных    │</w:t>
      </w:r>
    </w:p>
    <w:p w:rsidR="008114FD" w:rsidRDefault="008114FD">
      <w:pPr>
        <w:pStyle w:val="ConsPlusCell"/>
        <w:rPr>
          <w:rFonts w:ascii="Courier New" w:hAnsi="Courier New" w:cs="Courier New"/>
          <w:sz w:val="20"/>
          <w:szCs w:val="20"/>
        </w:rPr>
      </w:pPr>
      <w:r>
        <w:rPr>
          <w:rFonts w:ascii="Courier New" w:hAnsi="Courier New" w:cs="Courier New"/>
          <w:sz w:val="20"/>
          <w:szCs w:val="20"/>
        </w:rPr>
        <w:t>│                       │бюджетов;                                        │</w:t>
      </w:r>
    </w:p>
    <w:p w:rsidR="008114FD" w:rsidRDefault="008114FD">
      <w:pPr>
        <w:pStyle w:val="ConsPlusCell"/>
        <w:rPr>
          <w:rFonts w:ascii="Courier New" w:hAnsi="Courier New" w:cs="Courier New"/>
          <w:sz w:val="20"/>
          <w:szCs w:val="20"/>
        </w:rPr>
      </w:pPr>
      <w:r>
        <w:rPr>
          <w:rFonts w:ascii="Courier New" w:hAnsi="Courier New" w:cs="Courier New"/>
          <w:sz w:val="20"/>
          <w:szCs w:val="20"/>
        </w:rPr>
        <w:t>│                       │2014 - 104,7705 млн. руб., в том числе:          │</w:t>
      </w:r>
    </w:p>
    <w:p w:rsidR="008114FD" w:rsidRDefault="008114FD">
      <w:pPr>
        <w:pStyle w:val="ConsPlusCell"/>
        <w:rPr>
          <w:rFonts w:ascii="Courier New" w:hAnsi="Courier New" w:cs="Courier New"/>
          <w:sz w:val="20"/>
          <w:szCs w:val="20"/>
        </w:rPr>
      </w:pPr>
      <w:r>
        <w:rPr>
          <w:rFonts w:ascii="Courier New" w:hAnsi="Courier New" w:cs="Courier New"/>
          <w:sz w:val="20"/>
          <w:szCs w:val="20"/>
        </w:rPr>
        <w:t>│                       │82,4015 млн. руб. - средства бюджета Тульской    │</w:t>
      </w:r>
    </w:p>
    <w:p w:rsidR="008114FD" w:rsidRDefault="008114FD">
      <w:pPr>
        <w:pStyle w:val="ConsPlusCell"/>
        <w:rPr>
          <w:rFonts w:ascii="Courier New" w:hAnsi="Courier New" w:cs="Courier New"/>
          <w:sz w:val="20"/>
          <w:szCs w:val="20"/>
        </w:rPr>
      </w:pPr>
      <w:r>
        <w:rPr>
          <w:rFonts w:ascii="Courier New" w:hAnsi="Courier New" w:cs="Courier New"/>
          <w:sz w:val="20"/>
          <w:szCs w:val="20"/>
        </w:rPr>
        <w:t>│                       │области, 22,369 млн. руб. - средства местных     │</w:t>
      </w:r>
    </w:p>
    <w:p w:rsidR="008114FD" w:rsidRDefault="008114FD">
      <w:pPr>
        <w:pStyle w:val="ConsPlusCell"/>
        <w:rPr>
          <w:rFonts w:ascii="Courier New" w:hAnsi="Courier New" w:cs="Courier New"/>
          <w:sz w:val="20"/>
          <w:szCs w:val="20"/>
        </w:rPr>
      </w:pPr>
      <w:r>
        <w:rPr>
          <w:rFonts w:ascii="Courier New" w:hAnsi="Courier New" w:cs="Courier New"/>
          <w:sz w:val="20"/>
          <w:szCs w:val="20"/>
        </w:rPr>
        <w:t>│                       │бюджетов;                                        │</w:t>
      </w:r>
    </w:p>
    <w:p w:rsidR="008114FD" w:rsidRDefault="008114FD">
      <w:pPr>
        <w:pStyle w:val="ConsPlusCell"/>
        <w:rPr>
          <w:rFonts w:ascii="Courier New" w:hAnsi="Courier New" w:cs="Courier New"/>
          <w:sz w:val="20"/>
          <w:szCs w:val="20"/>
        </w:rPr>
      </w:pPr>
      <w:r>
        <w:rPr>
          <w:rFonts w:ascii="Courier New" w:hAnsi="Courier New" w:cs="Courier New"/>
          <w:sz w:val="20"/>
          <w:szCs w:val="20"/>
        </w:rPr>
        <w:t>│                       │2015 - 104,2005 млн. руб., в том числе:          │</w:t>
      </w:r>
    </w:p>
    <w:p w:rsidR="008114FD" w:rsidRDefault="008114FD">
      <w:pPr>
        <w:pStyle w:val="ConsPlusCell"/>
        <w:rPr>
          <w:rFonts w:ascii="Courier New" w:hAnsi="Courier New" w:cs="Courier New"/>
          <w:sz w:val="20"/>
          <w:szCs w:val="20"/>
        </w:rPr>
      </w:pPr>
      <w:r>
        <w:rPr>
          <w:rFonts w:ascii="Courier New" w:hAnsi="Courier New" w:cs="Courier New"/>
          <w:sz w:val="20"/>
          <w:szCs w:val="20"/>
        </w:rPr>
        <w:t>│                       │82,4015 млн. руб. - средства бюджета Тульской    │</w:t>
      </w:r>
    </w:p>
    <w:p w:rsidR="008114FD" w:rsidRDefault="008114FD">
      <w:pPr>
        <w:pStyle w:val="ConsPlusCell"/>
        <w:rPr>
          <w:rFonts w:ascii="Courier New" w:hAnsi="Courier New" w:cs="Courier New"/>
          <w:sz w:val="20"/>
          <w:szCs w:val="20"/>
        </w:rPr>
      </w:pPr>
      <w:r>
        <w:rPr>
          <w:rFonts w:ascii="Courier New" w:hAnsi="Courier New" w:cs="Courier New"/>
          <w:sz w:val="20"/>
          <w:szCs w:val="20"/>
        </w:rPr>
        <w:t>│                       │области, 21,799 млн. руб. - средства местных     │</w:t>
      </w:r>
    </w:p>
    <w:p w:rsidR="008114FD" w:rsidRDefault="008114FD">
      <w:pPr>
        <w:pStyle w:val="ConsPlusCell"/>
        <w:rPr>
          <w:rFonts w:ascii="Courier New" w:hAnsi="Courier New" w:cs="Courier New"/>
          <w:sz w:val="20"/>
          <w:szCs w:val="20"/>
        </w:rPr>
      </w:pPr>
      <w:r>
        <w:rPr>
          <w:rFonts w:ascii="Courier New" w:hAnsi="Courier New" w:cs="Courier New"/>
          <w:sz w:val="20"/>
          <w:szCs w:val="20"/>
        </w:rPr>
        <w:t>│                       │бюджетов;                                        │</w:t>
      </w:r>
    </w:p>
    <w:p w:rsidR="008114FD" w:rsidRDefault="008114FD">
      <w:pPr>
        <w:pStyle w:val="ConsPlusCell"/>
        <w:rPr>
          <w:rFonts w:ascii="Courier New" w:hAnsi="Courier New" w:cs="Courier New"/>
          <w:sz w:val="20"/>
          <w:szCs w:val="20"/>
        </w:rPr>
      </w:pPr>
      <w:r>
        <w:rPr>
          <w:rFonts w:ascii="Courier New" w:hAnsi="Courier New" w:cs="Courier New"/>
          <w:sz w:val="20"/>
          <w:szCs w:val="20"/>
        </w:rPr>
        <w:t>│                       │2016 - 81,799 млн. руб., в том числе:            │</w:t>
      </w:r>
    </w:p>
    <w:p w:rsidR="008114FD" w:rsidRDefault="008114FD">
      <w:pPr>
        <w:pStyle w:val="ConsPlusCell"/>
        <w:rPr>
          <w:rFonts w:ascii="Courier New" w:hAnsi="Courier New" w:cs="Courier New"/>
          <w:sz w:val="20"/>
          <w:szCs w:val="20"/>
        </w:rPr>
      </w:pPr>
      <w:r>
        <w:rPr>
          <w:rFonts w:ascii="Courier New" w:hAnsi="Courier New" w:cs="Courier New"/>
          <w:sz w:val="20"/>
          <w:szCs w:val="20"/>
        </w:rPr>
        <w:t>│                       │70,000 млн. руб. - средства бюджета Тульской     │</w:t>
      </w:r>
    </w:p>
    <w:p w:rsidR="008114FD" w:rsidRDefault="008114FD">
      <w:pPr>
        <w:pStyle w:val="ConsPlusCell"/>
        <w:rPr>
          <w:rFonts w:ascii="Courier New" w:hAnsi="Courier New" w:cs="Courier New"/>
          <w:sz w:val="20"/>
          <w:szCs w:val="20"/>
        </w:rPr>
      </w:pPr>
      <w:r>
        <w:rPr>
          <w:rFonts w:ascii="Courier New" w:hAnsi="Courier New" w:cs="Courier New"/>
          <w:sz w:val="20"/>
          <w:szCs w:val="20"/>
        </w:rPr>
        <w:t>│                       │области, 11,799 млн. руб. - из местных бюджетов  │</w:t>
      </w:r>
    </w:p>
    <w:p w:rsidR="008114FD" w:rsidRDefault="008114FD">
      <w:pPr>
        <w:pStyle w:val="ConsPlusCell"/>
        <w:rPr>
          <w:rFonts w:ascii="Courier New" w:hAnsi="Courier New" w:cs="Courier New"/>
          <w:sz w:val="20"/>
          <w:szCs w:val="20"/>
        </w:rPr>
      </w:pPr>
      <w:r>
        <w:rPr>
          <w:rFonts w:ascii="Courier New" w:hAnsi="Courier New" w:cs="Courier New"/>
          <w:sz w:val="20"/>
          <w:szCs w:val="20"/>
        </w:rPr>
        <w:t xml:space="preserve">│(в ред. Постановлений правительства Тульской области от 07.08.2013 </w:t>
      </w:r>
      <w:hyperlink r:id="rId22" w:history="1">
        <w:r>
          <w:rPr>
            <w:rFonts w:ascii="Courier New" w:hAnsi="Courier New" w:cs="Courier New"/>
            <w:color w:val="0000FF"/>
            <w:sz w:val="20"/>
            <w:szCs w:val="20"/>
          </w:rPr>
          <w:t>N 393</w:t>
        </w:r>
      </w:hyperlink>
      <w:r>
        <w:rPr>
          <w:rFonts w:ascii="Courier New" w:hAnsi="Courier New" w:cs="Courier New"/>
          <w:sz w:val="20"/>
          <w:szCs w:val="20"/>
        </w:rPr>
        <w:t>,│</w:t>
      </w:r>
    </w:p>
    <w:p w:rsidR="008114FD" w:rsidRDefault="008114FD">
      <w:pPr>
        <w:pStyle w:val="ConsPlusCell"/>
        <w:rPr>
          <w:rFonts w:ascii="Courier New" w:hAnsi="Courier New" w:cs="Courier New"/>
          <w:sz w:val="20"/>
          <w:szCs w:val="20"/>
        </w:rPr>
      </w:pPr>
      <w:r>
        <w:rPr>
          <w:rFonts w:ascii="Courier New" w:hAnsi="Courier New" w:cs="Courier New"/>
          <w:sz w:val="20"/>
          <w:szCs w:val="20"/>
        </w:rPr>
        <w:t xml:space="preserve">│от 16.10.2013 </w:t>
      </w:r>
      <w:hyperlink r:id="rId23" w:history="1">
        <w:r>
          <w:rPr>
            <w:rFonts w:ascii="Courier New" w:hAnsi="Courier New" w:cs="Courier New"/>
            <w:color w:val="0000FF"/>
            <w:sz w:val="20"/>
            <w:szCs w:val="20"/>
          </w:rPr>
          <w:t>N 553</w:t>
        </w:r>
      </w:hyperlink>
      <w:r>
        <w:rPr>
          <w:rFonts w:ascii="Courier New" w:hAnsi="Courier New" w:cs="Courier New"/>
          <w:sz w:val="20"/>
          <w:szCs w:val="20"/>
        </w:rPr>
        <w:t>)                                                     │</w:t>
      </w: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pStyle w:val="ConsPlusCell"/>
        <w:rPr>
          <w:rFonts w:ascii="Courier New" w:hAnsi="Courier New" w:cs="Courier New"/>
          <w:sz w:val="20"/>
          <w:szCs w:val="20"/>
        </w:rPr>
      </w:pPr>
      <w:r>
        <w:rPr>
          <w:rFonts w:ascii="Courier New" w:hAnsi="Courier New" w:cs="Courier New"/>
          <w:sz w:val="20"/>
          <w:szCs w:val="20"/>
        </w:rPr>
        <w:t>│Ожидаемые конечные     │Увеличение доли обучающихся государственных и    │</w:t>
      </w:r>
    </w:p>
    <w:p w:rsidR="008114FD" w:rsidRDefault="008114FD">
      <w:pPr>
        <w:pStyle w:val="ConsPlusCell"/>
        <w:rPr>
          <w:rFonts w:ascii="Courier New" w:hAnsi="Courier New" w:cs="Courier New"/>
          <w:sz w:val="20"/>
          <w:szCs w:val="20"/>
        </w:rPr>
      </w:pPr>
      <w:r>
        <w:rPr>
          <w:rFonts w:ascii="Courier New" w:hAnsi="Courier New" w:cs="Courier New"/>
          <w:sz w:val="20"/>
          <w:szCs w:val="20"/>
        </w:rPr>
        <w:t>│результаты реализации  │муниципальных общеобразовательных учреждений,    │</w:t>
      </w:r>
    </w:p>
    <w:p w:rsidR="008114FD" w:rsidRDefault="008114FD">
      <w:pPr>
        <w:pStyle w:val="ConsPlusCell"/>
        <w:rPr>
          <w:rFonts w:ascii="Courier New" w:hAnsi="Courier New" w:cs="Courier New"/>
          <w:sz w:val="20"/>
          <w:szCs w:val="20"/>
        </w:rPr>
      </w:pPr>
      <w:r>
        <w:rPr>
          <w:rFonts w:ascii="Courier New" w:hAnsi="Courier New" w:cs="Courier New"/>
          <w:sz w:val="20"/>
          <w:szCs w:val="20"/>
        </w:rPr>
        <w:t>│долгосрочной целевой   │которым предоставлена возможность обучаться в    │</w:t>
      </w:r>
    </w:p>
    <w:p w:rsidR="008114FD" w:rsidRDefault="008114FD">
      <w:pPr>
        <w:pStyle w:val="ConsPlusCell"/>
        <w:rPr>
          <w:rFonts w:ascii="Courier New" w:hAnsi="Courier New" w:cs="Courier New"/>
          <w:sz w:val="20"/>
          <w:szCs w:val="20"/>
        </w:rPr>
      </w:pPr>
      <w:r>
        <w:rPr>
          <w:rFonts w:ascii="Courier New" w:hAnsi="Courier New" w:cs="Courier New"/>
          <w:sz w:val="20"/>
          <w:szCs w:val="20"/>
        </w:rPr>
        <w:t>│программы и показатели │соответствии с основными современными условиями, │</w:t>
      </w:r>
    </w:p>
    <w:p w:rsidR="008114FD" w:rsidRDefault="008114FD">
      <w:pPr>
        <w:pStyle w:val="ConsPlusCell"/>
        <w:rPr>
          <w:rFonts w:ascii="Courier New" w:hAnsi="Courier New" w:cs="Courier New"/>
          <w:sz w:val="20"/>
          <w:szCs w:val="20"/>
        </w:rPr>
      </w:pPr>
      <w:r>
        <w:rPr>
          <w:rFonts w:ascii="Courier New" w:hAnsi="Courier New" w:cs="Courier New"/>
          <w:sz w:val="20"/>
          <w:szCs w:val="20"/>
        </w:rPr>
        <w:t>│социально-экономической│с 57 до 95 процентов.                            │</w:t>
      </w:r>
    </w:p>
    <w:p w:rsidR="008114FD" w:rsidRDefault="008114FD">
      <w:pPr>
        <w:pStyle w:val="ConsPlusCell"/>
        <w:rPr>
          <w:rFonts w:ascii="Courier New" w:hAnsi="Courier New" w:cs="Courier New"/>
          <w:sz w:val="20"/>
          <w:szCs w:val="20"/>
        </w:rPr>
      </w:pPr>
      <w:r>
        <w:rPr>
          <w:rFonts w:ascii="Courier New" w:hAnsi="Courier New" w:cs="Courier New"/>
          <w:sz w:val="20"/>
          <w:szCs w:val="20"/>
        </w:rPr>
        <w:t>│эффективности          │Увеличение доли детей, охваченных                │</w:t>
      </w:r>
    </w:p>
    <w:p w:rsidR="008114FD" w:rsidRDefault="008114FD">
      <w:pPr>
        <w:pStyle w:val="ConsPlusCell"/>
        <w:rPr>
          <w:rFonts w:ascii="Courier New" w:hAnsi="Courier New" w:cs="Courier New"/>
          <w:sz w:val="20"/>
          <w:szCs w:val="20"/>
        </w:rPr>
      </w:pPr>
      <w:r>
        <w:rPr>
          <w:rFonts w:ascii="Courier New" w:hAnsi="Courier New" w:cs="Courier New"/>
          <w:sz w:val="20"/>
          <w:szCs w:val="20"/>
        </w:rPr>
        <w:t>│                       │образовательными программами дополнительного     │</w:t>
      </w:r>
    </w:p>
    <w:p w:rsidR="008114FD" w:rsidRDefault="008114FD">
      <w:pPr>
        <w:pStyle w:val="ConsPlusCell"/>
        <w:rPr>
          <w:rFonts w:ascii="Courier New" w:hAnsi="Courier New" w:cs="Courier New"/>
          <w:sz w:val="20"/>
          <w:szCs w:val="20"/>
        </w:rPr>
      </w:pPr>
      <w:r>
        <w:rPr>
          <w:rFonts w:ascii="Courier New" w:hAnsi="Courier New" w:cs="Courier New"/>
          <w:sz w:val="20"/>
          <w:szCs w:val="20"/>
        </w:rPr>
        <w:t>│                       │образования детей, с 54 до 68 процентов.         │</w:t>
      </w:r>
    </w:p>
    <w:p w:rsidR="008114FD" w:rsidRDefault="008114FD">
      <w:pPr>
        <w:pStyle w:val="ConsPlusCell"/>
        <w:rPr>
          <w:rFonts w:ascii="Courier New" w:hAnsi="Courier New" w:cs="Courier New"/>
          <w:sz w:val="20"/>
          <w:szCs w:val="20"/>
        </w:rPr>
      </w:pPr>
      <w:r>
        <w:rPr>
          <w:rFonts w:ascii="Courier New" w:hAnsi="Courier New" w:cs="Courier New"/>
          <w:sz w:val="20"/>
          <w:szCs w:val="20"/>
        </w:rPr>
        <w:t>│                       │Увеличение доли образовательных учреждений,      │</w:t>
      </w:r>
    </w:p>
    <w:p w:rsidR="008114FD" w:rsidRDefault="008114FD">
      <w:pPr>
        <w:pStyle w:val="ConsPlusCell"/>
        <w:rPr>
          <w:rFonts w:ascii="Courier New" w:hAnsi="Courier New" w:cs="Courier New"/>
          <w:sz w:val="20"/>
          <w:szCs w:val="20"/>
        </w:rPr>
      </w:pPr>
      <w:r>
        <w:rPr>
          <w:rFonts w:ascii="Courier New" w:hAnsi="Courier New" w:cs="Courier New"/>
          <w:sz w:val="20"/>
          <w:szCs w:val="20"/>
        </w:rPr>
        <w:t>│                       │реализующих программы общего образования,        │</w:t>
      </w:r>
    </w:p>
    <w:p w:rsidR="008114FD" w:rsidRDefault="008114FD">
      <w:pPr>
        <w:pStyle w:val="ConsPlusCell"/>
        <w:rPr>
          <w:rFonts w:ascii="Courier New" w:hAnsi="Courier New" w:cs="Courier New"/>
          <w:sz w:val="20"/>
          <w:szCs w:val="20"/>
        </w:rPr>
      </w:pPr>
      <w:r>
        <w:rPr>
          <w:rFonts w:ascii="Courier New" w:hAnsi="Courier New" w:cs="Courier New"/>
          <w:sz w:val="20"/>
          <w:szCs w:val="20"/>
        </w:rPr>
        <w:t>│                       │материально-техническая база которых обновлена, с│</w:t>
      </w:r>
    </w:p>
    <w:p w:rsidR="008114FD" w:rsidRDefault="008114FD">
      <w:pPr>
        <w:pStyle w:val="ConsPlusCell"/>
        <w:rPr>
          <w:rFonts w:ascii="Courier New" w:hAnsi="Courier New" w:cs="Courier New"/>
          <w:sz w:val="20"/>
          <w:szCs w:val="20"/>
        </w:rPr>
      </w:pPr>
      <w:r>
        <w:rPr>
          <w:rFonts w:ascii="Courier New" w:hAnsi="Courier New" w:cs="Courier New"/>
          <w:sz w:val="20"/>
          <w:szCs w:val="20"/>
        </w:rPr>
        <w:t>│                       │39 процентов до 71 процента.                     │</w:t>
      </w:r>
    </w:p>
    <w:p w:rsidR="008114FD" w:rsidRDefault="008114FD">
      <w:pPr>
        <w:pStyle w:val="ConsPlusCell"/>
        <w:rPr>
          <w:rFonts w:ascii="Courier New" w:hAnsi="Courier New" w:cs="Courier New"/>
          <w:sz w:val="20"/>
          <w:szCs w:val="20"/>
        </w:rPr>
      </w:pPr>
      <w:r>
        <w:rPr>
          <w:rFonts w:ascii="Courier New" w:hAnsi="Courier New" w:cs="Courier New"/>
          <w:sz w:val="20"/>
          <w:szCs w:val="20"/>
        </w:rPr>
        <w:t>│                       │Увеличение доли государственных образовательных  │</w:t>
      </w:r>
    </w:p>
    <w:p w:rsidR="008114FD" w:rsidRDefault="008114FD">
      <w:pPr>
        <w:pStyle w:val="ConsPlusCell"/>
        <w:rPr>
          <w:rFonts w:ascii="Courier New" w:hAnsi="Courier New" w:cs="Courier New"/>
          <w:sz w:val="20"/>
          <w:szCs w:val="20"/>
        </w:rPr>
      </w:pPr>
      <w:r>
        <w:rPr>
          <w:rFonts w:ascii="Courier New" w:hAnsi="Courier New" w:cs="Courier New"/>
          <w:sz w:val="20"/>
          <w:szCs w:val="20"/>
        </w:rPr>
        <w:t>│                       │учреждений, реализующих программы дополнительного│</w:t>
      </w:r>
    </w:p>
    <w:p w:rsidR="008114FD" w:rsidRDefault="008114FD">
      <w:pPr>
        <w:pStyle w:val="ConsPlusCell"/>
        <w:rPr>
          <w:rFonts w:ascii="Courier New" w:hAnsi="Courier New" w:cs="Courier New"/>
          <w:sz w:val="20"/>
          <w:szCs w:val="20"/>
        </w:rPr>
      </w:pPr>
      <w:r>
        <w:rPr>
          <w:rFonts w:ascii="Courier New" w:hAnsi="Courier New" w:cs="Courier New"/>
          <w:sz w:val="20"/>
          <w:szCs w:val="20"/>
        </w:rPr>
        <w:t>│                       │образования, материально-техническая база которых│</w:t>
      </w:r>
    </w:p>
    <w:p w:rsidR="008114FD" w:rsidRDefault="008114FD">
      <w:pPr>
        <w:pStyle w:val="ConsPlusCell"/>
        <w:rPr>
          <w:rFonts w:ascii="Courier New" w:hAnsi="Courier New" w:cs="Courier New"/>
          <w:sz w:val="20"/>
          <w:szCs w:val="20"/>
        </w:rPr>
      </w:pPr>
      <w:r>
        <w:rPr>
          <w:rFonts w:ascii="Courier New" w:hAnsi="Courier New" w:cs="Courier New"/>
          <w:sz w:val="20"/>
          <w:szCs w:val="20"/>
        </w:rPr>
        <w:t>│                       │обновлена, до 100 процентов.                     │</w:t>
      </w:r>
    </w:p>
    <w:p w:rsidR="008114FD" w:rsidRDefault="008114FD">
      <w:pPr>
        <w:pStyle w:val="ConsPlusCell"/>
        <w:rPr>
          <w:rFonts w:ascii="Courier New" w:hAnsi="Courier New" w:cs="Courier New"/>
          <w:sz w:val="20"/>
          <w:szCs w:val="20"/>
        </w:rPr>
      </w:pPr>
      <w:r>
        <w:rPr>
          <w:rFonts w:ascii="Courier New" w:hAnsi="Courier New" w:cs="Courier New"/>
          <w:sz w:val="20"/>
          <w:szCs w:val="20"/>
        </w:rPr>
        <w:t>│                       │Увеличение доли образовательных учреждений,      │</w:t>
      </w:r>
    </w:p>
    <w:p w:rsidR="008114FD" w:rsidRDefault="008114FD">
      <w:pPr>
        <w:pStyle w:val="ConsPlusCell"/>
        <w:rPr>
          <w:rFonts w:ascii="Courier New" w:hAnsi="Courier New" w:cs="Courier New"/>
          <w:sz w:val="20"/>
          <w:szCs w:val="20"/>
        </w:rPr>
      </w:pPr>
      <w:r>
        <w:rPr>
          <w:rFonts w:ascii="Courier New" w:hAnsi="Courier New" w:cs="Courier New"/>
          <w:sz w:val="20"/>
          <w:szCs w:val="20"/>
        </w:rPr>
        <w:t>│                       │реализующих программы общего и дополнительного   │</w:t>
      </w:r>
    </w:p>
    <w:p w:rsidR="008114FD" w:rsidRDefault="008114FD">
      <w:pPr>
        <w:pStyle w:val="ConsPlusCell"/>
        <w:rPr>
          <w:rFonts w:ascii="Courier New" w:hAnsi="Courier New" w:cs="Courier New"/>
          <w:sz w:val="20"/>
          <w:szCs w:val="20"/>
        </w:rPr>
      </w:pPr>
      <w:r>
        <w:rPr>
          <w:rFonts w:ascii="Courier New" w:hAnsi="Courier New" w:cs="Courier New"/>
          <w:sz w:val="20"/>
          <w:szCs w:val="20"/>
        </w:rPr>
        <w:t>│                       │образования, оснащенных автотранспортными        │</w:t>
      </w:r>
    </w:p>
    <w:p w:rsidR="008114FD" w:rsidRDefault="008114FD">
      <w:pPr>
        <w:pStyle w:val="ConsPlusCell"/>
        <w:rPr>
          <w:rFonts w:ascii="Courier New" w:hAnsi="Courier New" w:cs="Courier New"/>
          <w:sz w:val="20"/>
          <w:szCs w:val="20"/>
        </w:rPr>
      </w:pPr>
      <w:r>
        <w:rPr>
          <w:rFonts w:ascii="Courier New" w:hAnsi="Courier New" w:cs="Courier New"/>
          <w:sz w:val="20"/>
          <w:szCs w:val="20"/>
        </w:rPr>
        <w:t>│                       │средствами для перевозки обучающихся, с 54       │</w:t>
      </w:r>
    </w:p>
    <w:p w:rsidR="008114FD" w:rsidRDefault="008114FD">
      <w:pPr>
        <w:pStyle w:val="ConsPlusCell"/>
        <w:rPr>
          <w:rFonts w:ascii="Courier New" w:hAnsi="Courier New" w:cs="Courier New"/>
          <w:sz w:val="20"/>
          <w:szCs w:val="20"/>
        </w:rPr>
      </w:pPr>
      <w:r>
        <w:rPr>
          <w:rFonts w:ascii="Courier New" w:hAnsi="Courier New" w:cs="Courier New"/>
          <w:sz w:val="20"/>
          <w:szCs w:val="20"/>
        </w:rPr>
        <w:t>│                       │процентов до 88 процентов.                       │</w:t>
      </w:r>
    </w:p>
    <w:p w:rsidR="008114FD" w:rsidRDefault="008114FD">
      <w:pPr>
        <w:pStyle w:val="ConsPlusCell"/>
        <w:rPr>
          <w:rFonts w:ascii="Courier New" w:hAnsi="Courier New" w:cs="Courier New"/>
          <w:sz w:val="20"/>
          <w:szCs w:val="20"/>
        </w:rPr>
      </w:pPr>
      <w:r>
        <w:rPr>
          <w:rFonts w:ascii="Courier New" w:hAnsi="Courier New" w:cs="Courier New"/>
          <w:sz w:val="20"/>
          <w:szCs w:val="20"/>
        </w:rPr>
        <w:t>│                       │Поощрение педагогических работников              │</w:t>
      </w:r>
    </w:p>
    <w:p w:rsidR="008114FD" w:rsidRDefault="008114FD">
      <w:pPr>
        <w:pStyle w:val="ConsPlusCell"/>
        <w:rPr>
          <w:rFonts w:ascii="Courier New" w:hAnsi="Courier New" w:cs="Courier New"/>
          <w:sz w:val="20"/>
          <w:szCs w:val="20"/>
        </w:rPr>
      </w:pPr>
      <w:r>
        <w:rPr>
          <w:rFonts w:ascii="Courier New" w:hAnsi="Courier New" w:cs="Courier New"/>
          <w:sz w:val="20"/>
          <w:szCs w:val="20"/>
        </w:rPr>
        <w:t>│                       │образовательных учреждений, расположенных на     │</w:t>
      </w:r>
    </w:p>
    <w:p w:rsidR="008114FD" w:rsidRDefault="008114FD">
      <w:pPr>
        <w:pStyle w:val="ConsPlusCell"/>
        <w:rPr>
          <w:rFonts w:ascii="Courier New" w:hAnsi="Courier New" w:cs="Courier New"/>
          <w:sz w:val="20"/>
          <w:szCs w:val="20"/>
        </w:rPr>
      </w:pPr>
      <w:r>
        <w:rPr>
          <w:rFonts w:ascii="Courier New" w:hAnsi="Courier New" w:cs="Courier New"/>
          <w:sz w:val="20"/>
          <w:szCs w:val="20"/>
        </w:rPr>
        <w:t>│                       │территории Тульской области (80 человек).        │</w:t>
      </w:r>
    </w:p>
    <w:p w:rsidR="008114FD" w:rsidRDefault="008114FD">
      <w:pPr>
        <w:pStyle w:val="ConsPlusCell"/>
        <w:rPr>
          <w:rFonts w:ascii="Courier New" w:hAnsi="Courier New" w:cs="Courier New"/>
          <w:sz w:val="20"/>
          <w:szCs w:val="20"/>
        </w:rPr>
      </w:pPr>
      <w:r>
        <w:rPr>
          <w:rFonts w:ascii="Courier New" w:hAnsi="Courier New" w:cs="Courier New"/>
          <w:sz w:val="20"/>
          <w:szCs w:val="20"/>
        </w:rPr>
        <w:t>│                       │Увеличение количества молодых учителей           │</w:t>
      </w:r>
    </w:p>
    <w:p w:rsidR="008114FD" w:rsidRDefault="008114FD">
      <w:pPr>
        <w:pStyle w:val="ConsPlusCell"/>
        <w:rPr>
          <w:rFonts w:ascii="Courier New" w:hAnsi="Courier New" w:cs="Courier New"/>
          <w:sz w:val="20"/>
          <w:szCs w:val="20"/>
        </w:rPr>
      </w:pPr>
      <w:r>
        <w:rPr>
          <w:rFonts w:ascii="Courier New" w:hAnsi="Courier New" w:cs="Courier New"/>
          <w:sz w:val="20"/>
          <w:szCs w:val="20"/>
        </w:rPr>
        <w:t>│                       │общеобразовательных учреждений, взявших ипотечный│</w:t>
      </w:r>
    </w:p>
    <w:p w:rsidR="008114FD" w:rsidRDefault="008114FD">
      <w:pPr>
        <w:pStyle w:val="ConsPlusCell"/>
        <w:rPr>
          <w:rFonts w:ascii="Courier New" w:hAnsi="Courier New" w:cs="Courier New"/>
          <w:sz w:val="20"/>
          <w:szCs w:val="20"/>
        </w:rPr>
      </w:pPr>
      <w:r>
        <w:rPr>
          <w:rFonts w:ascii="Courier New" w:hAnsi="Courier New" w:cs="Courier New"/>
          <w:sz w:val="20"/>
          <w:szCs w:val="20"/>
        </w:rPr>
        <w:t>│                       │кредит с получением средств государственной      │</w:t>
      </w:r>
    </w:p>
    <w:p w:rsidR="008114FD" w:rsidRDefault="008114FD">
      <w:pPr>
        <w:pStyle w:val="ConsPlusCell"/>
        <w:rPr>
          <w:rFonts w:ascii="Courier New" w:hAnsi="Courier New" w:cs="Courier New"/>
          <w:sz w:val="20"/>
          <w:szCs w:val="20"/>
        </w:rPr>
      </w:pPr>
      <w:r>
        <w:rPr>
          <w:rFonts w:ascii="Courier New" w:hAnsi="Courier New" w:cs="Courier New"/>
          <w:sz w:val="20"/>
          <w:szCs w:val="20"/>
        </w:rPr>
        <w:t>│                       │поддержки, на 45 человек.                        │</w:t>
      </w:r>
    </w:p>
    <w:p w:rsidR="008114FD" w:rsidRDefault="008114FD">
      <w:pPr>
        <w:pStyle w:val="ConsPlusCell"/>
        <w:rPr>
          <w:rFonts w:ascii="Courier New" w:hAnsi="Courier New" w:cs="Courier New"/>
          <w:sz w:val="20"/>
          <w:szCs w:val="20"/>
        </w:rPr>
      </w:pPr>
      <w:r>
        <w:rPr>
          <w:rFonts w:ascii="Courier New" w:hAnsi="Courier New" w:cs="Courier New"/>
          <w:sz w:val="20"/>
          <w:szCs w:val="20"/>
        </w:rPr>
        <w:t>│                       │Поощрение победителей и призеров конкурсных      │</w:t>
      </w:r>
    </w:p>
    <w:p w:rsidR="008114FD" w:rsidRDefault="008114FD">
      <w:pPr>
        <w:pStyle w:val="ConsPlusCell"/>
        <w:rPr>
          <w:rFonts w:ascii="Courier New" w:hAnsi="Courier New" w:cs="Courier New"/>
          <w:sz w:val="20"/>
          <w:szCs w:val="20"/>
        </w:rPr>
      </w:pPr>
      <w:r>
        <w:rPr>
          <w:rFonts w:ascii="Courier New" w:hAnsi="Courier New" w:cs="Courier New"/>
          <w:sz w:val="20"/>
          <w:szCs w:val="20"/>
        </w:rPr>
        <w:t>│                       │мероприятий из числа талантливых учащихся        │</w:t>
      </w:r>
    </w:p>
    <w:p w:rsidR="008114FD" w:rsidRDefault="008114FD">
      <w:pPr>
        <w:pStyle w:val="ConsPlusCell"/>
        <w:rPr>
          <w:rFonts w:ascii="Courier New" w:hAnsi="Courier New" w:cs="Courier New"/>
          <w:sz w:val="20"/>
          <w:szCs w:val="20"/>
        </w:rPr>
      </w:pPr>
      <w:r>
        <w:rPr>
          <w:rFonts w:ascii="Courier New" w:hAnsi="Courier New" w:cs="Courier New"/>
          <w:sz w:val="20"/>
          <w:szCs w:val="20"/>
        </w:rPr>
        <w:t>│                       │образовательных учреждений, расположенных на     │</w:t>
      </w:r>
    </w:p>
    <w:p w:rsidR="008114FD" w:rsidRDefault="008114FD">
      <w:pPr>
        <w:pStyle w:val="ConsPlusCell"/>
        <w:rPr>
          <w:rFonts w:ascii="Courier New" w:hAnsi="Courier New" w:cs="Courier New"/>
          <w:sz w:val="20"/>
          <w:szCs w:val="20"/>
        </w:rPr>
      </w:pPr>
      <w:r>
        <w:rPr>
          <w:rFonts w:ascii="Courier New" w:hAnsi="Courier New" w:cs="Courier New"/>
          <w:sz w:val="20"/>
          <w:szCs w:val="20"/>
        </w:rPr>
        <w:t>│                       │территории Тульской области (200 человек).       │</w:t>
      </w:r>
    </w:p>
    <w:p w:rsidR="008114FD" w:rsidRDefault="008114FD">
      <w:pPr>
        <w:pStyle w:val="ConsPlusCell"/>
        <w:rPr>
          <w:rFonts w:ascii="Courier New" w:hAnsi="Courier New" w:cs="Courier New"/>
          <w:sz w:val="20"/>
          <w:szCs w:val="20"/>
        </w:rPr>
      </w:pPr>
      <w:r>
        <w:rPr>
          <w:rFonts w:ascii="Courier New" w:hAnsi="Courier New" w:cs="Courier New"/>
          <w:sz w:val="20"/>
          <w:szCs w:val="20"/>
        </w:rPr>
        <w:t>│                       │Увеличение количества педагогических работников, │</w:t>
      </w:r>
    </w:p>
    <w:p w:rsidR="008114FD" w:rsidRDefault="008114FD">
      <w:pPr>
        <w:pStyle w:val="ConsPlusCell"/>
        <w:rPr>
          <w:rFonts w:ascii="Courier New" w:hAnsi="Courier New" w:cs="Courier New"/>
          <w:sz w:val="20"/>
          <w:szCs w:val="20"/>
        </w:rPr>
      </w:pPr>
      <w:r>
        <w:rPr>
          <w:rFonts w:ascii="Courier New" w:hAnsi="Courier New" w:cs="Courier New"/>
          <w:sz w:val="20"/>
          <w:szCs w:val="20"/>
        </w:rPr>
        <w:t>│                       │прошедших обучение в рамках проблемных курсов по │</w:t>
      </w:r>
    </w:p>
    <w:p w:rsidR="008114FD" w:rsidRDefault="008114FD">
      <w:pPr>
        <w:pStyle w:val="ConsPlusCell"/>
        <w:rPr>
          <w:rFonts w:ascii="Courier New" w:hAnsi="Courier New" w:cs="Courier New"/>
          <w:sz w:val="20"/>
          <w:szCs w:val="20"/>
        </w:rPr>
      </w:pPr>
      <w:r>
        <w:rPr>
          <w:rFonts w:ascii="Courier New" w:hAnsi="Courier New" w:cs="Courier New"/>
          <w:sz w:val="20"/>
          <w:szCs w:val="20"/>
        </w:rPr>
        <w:t>│                       │вопросам поддержки российской культуры и русского│</w:t>
      </w:r>
    </w:p>
    <w:p w:rsidR="008114FD" w:rsidRDefault="008114FD">
      <w:pPr>
        <w:pStyle w:val="ConsPlusCell"/>
        <w:rPr>
          <w:rFonts w:ascii="Courier New" w:hAnsi="Courier New" w:cs="Courier New"/>
          <w:sz w:val="20"/>
          <w:szCs w:val="20"/>
        </w:rPr>
      </w:pPr>
      <w:r>
        <w:rPr>
          <w:rFonts w:ascii="Courier New" w:hAnsi="Courier New" w:cs="Courier New"/>
          <w:sz w:val="20"/>
          <w:szCs w:val="20"/>
        </w:rPr>
        <w:t>│                       │языка как общенационального достояния народов    │</w:t>
      </w:r>
    </w:p>
    <w:p w:rsidR="008114FD" w:rsidRDefault="008114FD">
      <w:pPr>
        <w:pStyle w:val="ConsPlusCell"/>
        <w:rPr>
          <w:rFonts w:ascii="Courier New" w:hAnsi="Courier New" w:cs="Courier New"/>
          <w:sz w:val="20"/>
          <w:szCs w:val="20"/>
        </w:rPr>
      </w:pPr>
      <w:r>
        <w:rPr>
          <w:rFonts w:ascii="Courier New" w:hAnsi="Courier New" w:cs="Courier New"/>
          <w:sz w:val="20"/>
          <w:szCs w:val="20"/>
        </w:rPr>
        <w:t>│                       │Российской Федерации, на 1200 человек            │</w:t>
      </w:r>
    </w:p>
    <w:p w:rsidR="008114FD" w:rsidRDefault="008114FD">
      <w:pPr>
        <w:pStyle w:val="ConsPlusCell"/>
        <w:rPr>
          <w:rFonts w:ascii="Courier New" w:hAnsi="Courier New" w:cs="Courier New"/>
          <w:sz w:val="20"/>
          <w:szCs w:val="20"/>
        </w:rPr>
      </w:pPr>
      <w:r>
        <w:rPr>
          <w:rFonts w:ascii="Courier New" w:hAnsi="Courier New" w:cs="Courier New"/>
          <w:sz w:val="20"/>
          <w:szCs w:val="20"/>
        </w:rPr>
        <w:t xml:space="preserve">│(в ред. </w:t>
      </w:r>
      <w:hyperlink r:id="rId24" w:history="1">
        <w:r>
          <w:rPr>
            <w:rFonts w:ascii="Courier New" w:hAnsi="Courier New" w:cs="Courier New"/>
            <w:color w:val="0000FF"/>
            <w:sz w:val="20"/>
            <w:szCs w:val="20"/>
          </w:rPr>
          <w:t>Постановления</w:t>
        </w:r>
      </w:hyperlink>
      <w:r>
        <w:rPr>
          <w:rFonts w:ascii="Courier New" w:hAnsi="Courier New" w:cs="Courier New"/>
          <w:sz w:val="20"/>
          <w:szCs w:val="20"/>
        </w:rPr>
        <w:t xml:space="preserve"> правительства Тульской области от 16.10.2013 N 553)│</w:t>
      </w: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widowControl w:val="0"/>
        <w:autoSpaceDE w:val="0"/>
        <w:autoSpaceDN w:val="0"/>
        <w:adjustRightInd w:val="0"/>
        <w:spacing w:after="0" w:line="240" w:lineRule="auto"/>
        <w:jc w:val="both"/>
        <w:rPr>
          <w:rFonts w:ascii="Calibri" w:hAnsi="Calibri" w:cs="Calibri"/>
        </w:rPr>
      </w:pPr>
    </w:p>
    <w:p w:rsidR="008114FD" w:rsidRDefault="008114FD">
      <w:pPr>
        <w:widowControl w:val="0"/>
        <w:autoSpaceDE w:val="0"/>
        <w:autoSpaceDN w:val="0"/>
        <w:adjustRightInd w:val="0"/>
        <w:spacing w:after="0" w:line="240" w:lineRule="auto"/>
        <w:jc w:val="center"/>
        <w:outlineLvl w:val="1"/>
        <w:rPr>
          <w:rFonts w:ascii="Calibri" w:hAnsi="Calibri" w:cs="Calibri"/>
        </w:rPr>
      </w:pPr>
      <w:bookmarkStart w:id="4" w:name="Par237"/>
      <w:bookmarkEnd w:id="4"/>
      <w:r>
        <w:rPr>
          <w:rFonts w:ascii="Calibri" w:hAnsi="Calibri" w:cs="Calibri"/>
        </w:rPr>
        <w:t>1. Содержание проблемы и обоснование ее решения</w:t>
      </w: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программно-целевым методом</w:t>
      </w:r>
    </w:p>
    <w:p w:rsidR="008114FD" w:rsidRDefault="008114FD">
      <w:pPr>
        <w:widowControl w:val="0"/>
        <w:autoSpaceDE w:val="0"/>
        <w:autoSpaceDN w:val="0"/>
        <w:adjustRightInd w:val="0"/>
        <w:spacing w:after="0" w:line="240" w:lineRule="auto"/>
        <w:jc w:val="both"/>
        <w:rPr>
          <w:rFonts w:ascii="Calibri" w:hAnsi="Calibri" w:cs="Calibri"/>
        </w:rPr>
      </w:pP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Необходимым условием формирования современной экономики является модернизация системы образования, являющейся основой экономического роста и социального развития общества, фактором благополучия граждан и безопасности страны.</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Возможность получения качественного образования продолжает оставаться одной из наиболее важных жизненных ценностей, одним из решающих факторов социальной стабильности.</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сфере общего и дополнительного образования Тульской области функционируют более 650 дневных образовательных учреждений, реализующих программы общего и дополнительного образования, с общей численностью более 170 тысяч обучающихся.</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течение 2005 - 2010 годов развитие образования в Тульской области определялось Концепцией модернизации российского образования на период до 2010 года, одобренной распоряжением Правительства Российской Федерации от 29 декабря 2001 года N 1756-р, и обеспечивалось за счет реализации мероприятий в рамках приоритетного национального проекта "Образование", национальной образовательной инициативы "Наша новая школа", федеральных и долгосрочных целевых программ Тульской области, направленных на создание условий для повышения доступности качественного образования.</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Благодаря реализации программных и проектных мероприятий в образовании Тульской области начаты системные изменения, направленные на обеспечение его соответствия требованиям инновационной экономики:</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осуществляется обновление структуры сети образовательных учреждений; возобновлено строительство и реконструкция учреждений образования, осуществляемые за счет бюджетных средств;</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обеспечивается развитие инфраструктуры путем оснащения образовательного процесса современным учебным оборудованием, совершенствования медицинского обеспечения обучающихся, модернизации условий для питания обучающихся, укрепления материальной базы для занятий физической культурой и спортом;</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формируется образовательная среда, обеспечивающая доступность качественного образования и успешную социализацию для лиц с ограниченными возможностями здоровья;</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создана и совершенствуется региональная система поддержки талантливой молодежи;</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осуществлено обновление механизмов финансирования образовательных учреждений за счет введения нормативного подушевого финансирования и новой системы оплаты труда работников образования;</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реализуется комплекс мер социальной поддержки педагогов.</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разработке долгосрочной целевой программы "Развитие общего и дополнительного образования в Тульской области на 2013 - 2016 годы" учитывались основные направления реализации национальной образовательной инициативы "Наша новая школа" и Комплекса мер по модернизации системы общего образования в Тульской области, разработанного во исполнение </w:t>
      </w:r>
      <w:hyperlink r:id="rId25" w:history="1">
        <w:r>
          <w:rPr>
            <w:rFonts w:ascii="Calibri" w:hAnsi="Calibri" w:cs="Calibri"/>
            <w:color w:val="0000FF"/>
          </w:rPr>
          <w:t>Постановления</w:t>
        </w:r>
      </w:hyperlink>
      <w:r>
        <w:rPr>
          <w:rFonts w:ascii="Calibri" w:hAnsi="Calibri" w:cs="Calibri"/>
        </w:rPr>
        <w:t xml:space="preserve"> Правительства Российской Федерации от 31 мая 2011 года N 436 "О порядке предоставления в 2011 - 2013 годах субсидий из федерального бюджета бюджетам субъектов Российской Федерации на модернизацию региональных систем общего образования", в том числе: приобретение оборудования; приобретение автотранспортных средств; сохранение и развитие школьной инфраструктуры; поддержка талантливых учащихся и педагогов.</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 начало 2011 года для организации подвоза 5180 учащихся, проживающих в сельской местности, к образовательным учреждениям и обратно задействовано 105 школьных автобусов, что составляет 54 процента от общей потребности. Для обеспечения подвоза всех нуждающихся в нем учащихся необходимо приобретение 90 школьных автобусов.</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Одной из актуальных проблем в системе образования является создание условий по безопасному пребыванию детей в образовательных учреждениях и сохранению их здоровья, в первую очередь, в учреждениях с круглосуточным пребыванием детей.</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состоянию на 1 января 2011 года около 70 процентов зданий образовательных учреждений Тульской области, реализующих программы общего и дополнительного образования, имеют срок эксплуатации более 30 лет и нуждаются в проведении текущих и капитальных ремонтов.</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За период с 2009 года по 2011 год доля государственных образовательных учреждений, </w:t>
      </w:r>
      <w:r>
        <w:rPr>
          <w:rFonts w:ascii="Calibri" w:hAnsi="Calibri" w:cs="Calibri"/>
        </w:rPr>
        <w:lastRenderedPageBreak/>
        <w:t>оснащенных автоматической пожарной сигнализацией, увеличилась с 68,5 процента до 100 процентов.</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Несмотря на проводимую работу по обеспечению пожарной безопасности на объектах образования остаются нерешенными следующие основные вопросы: ремонт и замена ветхих участков электросетей, огнезащитная обработка сгораемых конструкций чердачных помещений, отсутствие нормативного количества эвакуационных выходов.</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Количество учителей на протяжении последних лет имеет тенденцию к сокращению, если в 2006 году их численность составляла 10990 человек, то в 2009 году - 10058 человек. Происходит "старение" педагогических кадров, для сохранения в образовательных учреждениях лучших педагогов, а также для пополнения школ новым поколением учителей необходимо на региональном уровне развивать систему моральных и материальных стимулов для работников образования.</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этих целях целесообразно продолжить работу, направленную на конкурсное выявление и поддержку лидеров-учителей, успешно реализующих новые педагогические подходы и технологии на практике.</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привлечения молодых учителей в систему образования, повышения привлекательности профессии необходимо совершенствование и развитие мер социальной поддержки молодых учителей.</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Проведение мероприятий по повышению квалификации педагогических работников, направленных на поддержку российской культуры и русского языка, будет способствовать повышению профессиональной компетентности учителей при внедрении образовательных стандартов нового поколения и совершенствованию их методических умений при решении практических задач преподавания курса русского языка.</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Требует продолжения работа по развитию региональной системы поддержки талантливых учащихся образовательных учреждений.</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Поддержание и развитие системы общего и дополнительного образования должно осуществляться с помощью комплекса взаимосвязанных по ресурсам и срокам исполнения мероприятий.</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Целесообразно при решении масштабных и разнородных задач, объединенных единой целевой установкой, использовать программно-целевой метод.</w:t>
      </w:r>
    </w:p>
    <w:p w:rsidR="008114FD" w:rsidRDefault="008114FD">
      <w:pPr>
        <w:widowControl w:val="0"/>
        <w:autoSpaceDE w:val="0"/>
        <w:autoSpaceDN w:val="0"/>
        <w:adjustRightInd w:val="0"/>
        <w:spacing w:after="0" w:line="240" w:lineRule="auto"/>
        <w:jc w:val="both"/>
        <w:rPr>
          <w:rFonts w:ascii="Calibri" w:hAnsi="Calibri" w:cs="Calibri"/>
        </w:rPr>
      </w:pPr>
    </w:p>
    <w:p w:rsidR="008114FD" w:rsidRDefault="008114FD">
      <w:pPr>
        <w:widowControl w:val="0"/>
        <w:autoSpaceDE w:val="0"/>
        <w:autoSpaceDN w:val="0"/>
        <w:adjustRightInd w:val="0"/>
        <w:spacing w:after="0" w:line="240" w:lineRule="auto"/>
        <w:jc w:val="center"/>
        <w:outlineLvl w:val="1"/>
        <w:rPr>
          <w:rFonts w:ascii="Calibri" w:hAnsi="Calibri" w:cs="Calibri"/>
        </w:rPr>
      </w:pPr>
      <w:bookmarkStart w:id="5" w:name="Par265"/>
      <w:bookmarkEnd w:id="5"/>
      <w:r>
        <w:rPr>
          <w:rFonts w:ascii="Calibri" w:hAnsi="Calibri" w:cs="Calibri"/>
        </w:rPr>
        <w:t>2. Цели и задачи долгосрочной целевой программы</w:t>
      </w:r>
    </w:p>
    <w:p w:rsidR="008114FD" w:rsidRDefault="008114FD">
      <w:pPr>
        <w:widowControl w:val="0"/>
        <w:autoSpaceDE w:val="0"/>
        <w:autoSpaceDN w:val="0"/>
        <w:adjustRightInd w:val="0"/>
        <w:spacing w:after="0" w:line="240" w:lineRule="auto"/>
        <w:jc w:val="both"/>
        <w:rPr>
          <w:rFonts w:ascii="Calibri" w:hAnsi="Calibri" w:cs="Calibri"/>
        </w:rPr>
      </w:pP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Основной целью Программы является развитие системы общего и дополнительного образования Тульской области в интересах формирования гармонично развитой, социально активной, творческой личности; повышение доступности качественного образования, соответствующего требованиям развития экономики, современным потребностям общества и каждого гражданина.</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Реализация этой цели предполагает решение следующих приоритетных задач:</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создание условий для полноценного включения в образовательное пространство и успешной социализации всех категорий обучающихся образовательных учреждений, реализующих программы общего и дополнительного образования;</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укрепление материально-технической базы образовательных учреждений в целях развития инфраструктуры образовательных учреждений и повышения качества условий обучения;</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развитие региональной системы моральной и материальной поддержки педагогических работников образовательных учреждений, расположенных на территории Тульской области;</w:t>
      </w:r>
    </w:p>
    <w:p w:rsidR="008114FD" w:rsidRDefault="008114F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6" w:history="1">
        <w:r>
          <w:rPr>
            <w:rFonts w:ascii="Calibri" w:hAnsi="Calibri" w:cs="Calibri"/>
            <w:color w:val="0000FF"/>
          </w:rPr>
          <w:t>Постановления</w:t>
        </w:r>
      </w:hyperlink>
      <w:r>
        <w:rPr>
          <w:rFonts w:ascii="Calibri" w:hAnsi="Calibri" w:cs="Calibri"/>
        </w:rPr>
        <w:t xml:space="preserve"> правительства Тульской области от 17.06.2013 N 284)</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развитие региональной системы поддержки талантливых учащихся образовательных учреждений, расположенных на территории Тульской области, формирование общей среды для проявления и развития способностей каждого ребенка;</w:t>
      </w:r>
    </w:p>
    <w:p w:rsidR="008114FD" w:rsidRDefault="008114F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7" w:history="1">
        <w:r>
          <w:rPr>
            <w:rFonts w:ascii="Calibri" w:hAnsi="Calibri" w:cs="Calibri"/>
            <w:color w:val="0000FF"/>
          </w:rPr>
          <w:t>Постановления</w:t>
        </w:r>
      </w:hyperlink>
      <w:r>
        <w:rPr>
          <w:rFonts w:ascii="Calibri" w:hAnsi="Calibri" w:cs="Calibri"/>
        </w:rPr>
        <w:t xml:space="preserve"> правительства Тульской области от 17.06.2013 N 284)</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обеспечение организационно-методического, информационного, просветительского и кадрового сопровождения процесса поддержки российской культуры и русского языка как общенационального достояния народов Российской Федерации;</w:t>
      </w:r>
    </w:p>
    <w:p w:rsidR="008114FD" w:rsidRDefault="008114FD">
      <w:pPr>
        <w:widowControl w:val="0"/>
        <w:autoSpaceDE w:val="0"/>
        <w:autoSpaceDN w:val="0"/>
        <w:adjustRightInd w:val="0"/>
        <w:spacing w:after="0" w:line="240" w:lineRule="auto"/>
        <w:ind w:firstLine="540"/>
        <w:jc w:val="both"/>
        <w:rPr>
          <w:rFonts w:ascii="Calibri" w:hAnsi="Calibri" w:cs="Calibri"/>
        </w:rPr>
        <w:sectPr w:rsidR="008114FD" w:rsidSect="00972D6B">
          <w:pgSz w:w="11906" w:h="16838"/>
          <w:pgMar w:top="1134" w:right="850" w:bottom="1134" w:left="1701" w:header="708" w:footer="708" w:gutter="0"/>
          <w:cols w:space="708"/>
          <w:docGrid w:linePitch="360"/>
        </w:sectPr>
      </w:pP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абзац исключен. - </w:t>
      </w:r>
      <w:hyperlink r:id="rId28" w:history="1">
        <w:r>
          <w:rPr>
            <w:rFonts w:ascii="Calibri" w:hAnsi="Calibri" w:cs="Calibri"/>
            <w:color w:val="0000FF"/>
          </w:rPr>
          <w:t>Постановление</w:t>
        </w:r>
      </w:hyperlink>
      <w:r>
        <w:rPr>
          <w:rFonts w:ascii="Calibri" w:hAnsi="Calibri" w:cs="Calibri"/>
        </w:rPr>
        <w:t xml:space="preserve"> правительства Тульской области от 17.06.2013 N 284.</w:t>
      </w:r>
    </w:p>
    <w:p w:rsidR="008114FD" w:rsidRDefault="008114FD">
      <w:pPr>
        <w:widowControl w:val="0"/>
        <w:autoSpaceDE w:val="0"/>
        <w:autoSpaceDN w:val="0"/>
        <w:adjustRightInd w:val="0"/>
        <w:spacing w:after="0" w:line="240" w:lineRule="auto"/>
        <w:jc w:val="both"/>
        <w:rPr>
          <w:rFonts w:ascii="Calibri" w:hAnsi="Calibri" w:cs="Calibri"/>
        </w:rPr>
      </w:pPr>
    </w:p>
    <w:p w:rsidR="008114FD" w:rsidRDefault="008114FD">
      <w:pPr>
        <w:widowControl w:val="0"/>
        <w:autoSpaceDE w:val="0"/>
        <w:autoSpaceDN w:val="0"/>
        <w:adjustRightInd w:val="0"/>
        <w:spacing w:after="0" w:line="240" w:lineRule="auto"/>
        <w:jc w:val="center"/>
        <w:outlineLvl w:val="1"/>
        <w:rPr>
          <w:rFonts w:ascii="Calibri" w:hAnsi="Calibri" w:cs="Calibri"/>
        </w:rPr>
      </w:pPr>
      <w:bookmarkStart w:id="6" w:name="Par278"/>
      <w:bookmarkEnd w:id="6"/>
      <w:r>
        <w:rPr>
          <w:rFonts w:ascii="Calibri" w:hAnsi="Calibri" w:cs="Calibri"/>
        </w:rPr>
        <w:t>3. Перечень мероприятий по реализации</w:t>
      </w: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долгосрочной целевой программы</w:t>
      </w:r>
    </w:p>
    <w:p w:rsidR="008114FD" w:rsidRDefault="008114FD">
      <w:pPr>
        <w:widowControl w:val="0"/>
        <w:autoSpaceDE w:val="0"/>
        <w:autoSpaceDN w:val="0"/>
        <w:adjustRightInd w:val="0"/>
        <w:spacing w:after="0" w:line="240" w:lineRule="auto"/>
        <w:jc w:val="center"/>
        <w:rPr>
          <w:rFonts w:ascii="Calibri" w:hAnsi="Calibri" w:cs="Calibri"/>
        </w:rPr>
      </w:pP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29" w:history="1">
        <w:r>
          <w:rPr>
            <w:rFonts w:ascii="Calibri" w:hAnsi="Calibri" w:cs="Calibri"/>
            <w:color w:val="0000FF"/>
          </w:rPr>
          <w:t>Постановления</w:t>
        </w:r>
      </w:hyperlink>
      <w:r>
        <w:rPr>
          <w:rFonts w:ascii="Calibri" w:hAnsi="Calibri" w:cs="Calibri"/>
        </w:rPr>
        <w:t xml:space="preserve"> правительства Тульской области</w:t>
      </w: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от 17.06.2013 N 284)</w:t>
      </w:r>
    </w:p>
    <w:p w:rsidR="008114FD" w:rsidRDefault="008114FD">
      <w:pPr>
        <w:widowControl w:val="0"/>
        <w:autoSpaceDE w:val="0"/>
        <w:autoSpaceDN w:val="0"/>
        <w:adjustRightInd w:val="0"/>
        <w:spacing w:after="0" w:line="240" w:lineRule="auto"/>
        <w:jc w:val="both"/>
        <w:rPr>
          <w:rFonts w:ascii="Calibri" w:hAnsi="Calibri" w:cs="Calibri"/>
        </w:rPr>
      </w:pP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     Наименование     │   Срок   │                    Объем финансирования (млн. руб.)                     │  Ответственные за   │</w:t>
      </w:r>
    </w:p>
    <w:p w:rsidR="008114FD" w:rsidRDefault="008114FD">
      <w:pPr>
        <w:pStyle w:val="ConsPlusCell"/>
        <w:rPr>
          <w:rFonts w:ascii="Courier New" w:hAnsi="Courier New" w:cs="Courier New"/>
          <w:sz w:val="18"/>
          <w:szCs w:val="18"/>
        </w:rPr>
      </w:pPr>
      <w:r>
        <w:rPr>
          <w:rFonts w:ascii="Courier New" w:hAnsi="Courier New" w:cs="Courier New"/>
          <w:sz w:val="18"/>
          <w:szCs w:val="18"/>
        </w:rPr>
        <w:t>│     мероприятия      │исполнения├───────────────┬─────────────────────────────────────────────────────────┤     выполнение      │</w:t>
      </w:r>
    </w:p>
    <w:p w:rsidR="008114FD" w:rsidRDefault="008114FD">
      <w:pPr>
        <w:pStyle w:val="ConsPlusCell"/>
        <w:rPr>
          <w:rFonts w:ascii="Courier New" w:hAnsi="Courier New" w:cs="Courier New"/>
          <w:sz w:val="18"/>
          <w:szCs w:val="18"/>
        </w:rPr>
      </w:pPr>
      <w:r>
        <w:rPr>
          <w:rFonts w:ascii="Courier New" w:hAnsi="Courier New" w:cs="Courier New"/>
          <w:sz w:val="18"/>
          <w:szCs w:val="18"/>
        </w:rPr>
        <w:t>│                      │          │    Всего:     │              в том числе за счет средств:               │     мероприятий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w:t>
      </w:r>
    </w:p>
    <w:p w:rsidR="008114FD" w:rsidRDefault="008114FD">
      <w:pPr>
        <w:pStyle w:val="ConsPlusCell"/>
        <w:rPr>
          <w:rFonts w:ascii="Courier New" w:hAnsi="Courier New" w:cs="Courier New"/>
          <w:sz w:val="18"/>
          <w:szCs w:val="18"/>
        </w:rPr>
      </w:pPr>
      <w:r>
        <w:rPr>
          <w:rFonts w:ascii="Courier New" w:hAnsi="Courier New" w:cs="Courier New"/>
          <w:sz w:val="18"/>
          <w:szCs w:val="18"/>
        </w:rPr>
        <w:t>│                      │          │               │федерального │    бюджета    │   местных    │внебюджетных│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бюджета   │   Тульской    │   бюджетов   │ источников │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области    │              │            │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          1           │    2     │       3       │      4      │       5       │      6       │     7      │          8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bookmarkStart w:id="7" w:name="Par295"/>
      <w:bookmarkEnd w:id="7"/>
      <w:r>
        <w:rPr>
          <w:rFonts w:ascii="Courier New" w:hAnsi="Courier New" w:cs="Courier New"/>
          <w:sz w:val="18"/>
          <w:szCs w:val="18"/>
        </w:rPr>
        <w:t>│                                       1. Создание условий для реализации образовательными                                       │</w:t>
      </w:r>
    </w:p>
    <w:p w:rsidR="008114FD" w:rsidRDefault="008114FD">
      <w:pPr>
        <w:pStyle w:val="ConsPlusCell"/>
        <w:rPr>
          <w:rFonts w:ascii="Courier New" w:hAnsi="Courier New" w:cs="Courier New"/>
          <w:sz w:val="18"/>
          <w:szCs w:val="18"/>
        </w:rPr>
      </w:pPr>
      <w:r>
        <w:rPr>
          <w:rFonts w:ascii="Courier New" w:hAnsi="Courier New" w:cs="Courier New"/>
          <w:sz w:val="18"/>
          <w:szCs w:val="18"/>
        </w:rPr>
        <w:t>│                                   учреждениями программ общего и дополнительного образования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│1.1. Приобретение     │  2013 -  │    78,212     │             │    59,996     │    18,216    │            │    Администрации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│оборудования, в том   │   2016   │ 2013 - 19,553 │             │ 2013 - 14,999 │ 2013 - 4,554 │            │муниципальных районов│</w:t>
      </w:r>
    </w:p>
    <w:p w:rsidR="008114FD" w:rsidRDefault="008114FD">
      <w:pPr>
        <w:pStyle w:val="ConsPlusCell"/>
        <w:rPr>
          <w:rFonts w:ascii="Courier New" w:hAnsi="Courier New" w:cs="Courier New"/>
          <w:sz w:val="18"/>
          <w:szCs w:val="18"/>
        </w:rPr>
      </w:pPr>
      <w:r>
        <w:rPr>
          <w:rFonts w:ascii="Courier New" w:hAnsi="Courier New" w:cs="Courier New"/>
          <w:sz w:val="18"/>
          <w:szCs w:val="18"/>
        </w:rPr>
        <w:t>│числе для реализации  │          │ 2014 - 19,553 │             │ 2014 - 14,999 │ 2014 - 4,554 │            │ и городских округов │</w:t>
      </w:r>
    </w:p>
    <w:p w:rsidR="008114FD" w:rsidRDefault="008114FD">
      <w:pPr>
        <w:pStyle w:val="ConsPlusCell"/>
        <w:rPr>
          <w:rFonts w:ascii="Courier New" w:hAnsi="Courier New" w:cs="Courier New"/>
          <w:sz w:val="18"/>
          <w:szCs w:val="18"/>
        </w:rPr>
      </w:pPr>
      <w:r>
        <w:rPr>
          <w:rFonts w:ascii="Courier New" w:hAnsi="Courier New" w:cs="Courier New"/>
          <w:sz w:val="18"/>
          <w:szCs w:val="18"/>
        </w:rPr>
        <w:t>│инновационных         │          │ 2015 - 19,553 │             │ 2015 - 14,999 │ 2015 - 4,554 │            │Тульской области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│технологий и          │          │ 2016 - 19,553 │             │ 2016 - 14,999 │ 2016 - 4,554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│расширения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│использования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│информационно-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│телекоммуникационных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│средств обучения,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│спортивного инвентаря,│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│музыкальных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│инструментов, мебели и│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│материальных запасов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│для образовательных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│учреждений,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│реализующих программы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│общего и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│дополнительного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 xml:space="preserve">│(в ред. </w:t>
      </w:r>
      <w:hyperlink r:id="rId30" w:history="1">
        <w:r>
          <w:rPr>
            <w:rFonts w:ascii="Courier New" w:hAnsi="Courier New" w:cs="Courier New"/>
            <w:color w:val="0000FF"/>
            <w:sz w:val="18"/>
            <w:szCs w:val="18"/>
          </w:rPr>
          <w:t>Постановления</w:t>
        </w:r>
      </w:hyperlink>
      <w:r>
        <w:rPr>
          <w:rFonts w:ascii="Courier New" w:hAnsi="Courier New" w:cs="Courier New"/>
          <w:sz w:val="18"/>
          <w:szCs w:val="18"/>
        </w:rPr>
        <w:t xml:space="preserve"> правительства Тульской области от 07.08.2013 N 393)                                                        │</w:t>
      </w:r>
    </w:p>
    <w:p w:rsidR="008114FD" w:rsidRDefault="008114FD">
      <w:pPr>
        <w:pStyle w:val="ConsPlusCell"/>
        <w:rPr>
          <w:rFonts w:ascii="Courier New" w:hAnsi="Courier New" w:cs="Courier New"/>
          <w:sz w:val="18"/>
          <w:szCs w:val="18"/>
        </w:rPr>
      </w:pPr>
      <w:r>
        <w:rPr>
          <w:rFonts w:ascii="Courier New" w:hAnsi="Courier New" w:cs="Courier New"/>
          <w:sz w:val="18"/>
          <w:szCs w:val="18"/>
        </w:rPr>
        <w:lastRenderedPageBreak/>
        <w:t>├──────────────────────┼──────────┼───────────────┼─────────────┼───────────────┼──────────────┼────────────┼─────────────────────┤</w:t>
      </w:r>
    </w:p>
    <w:p w:rsidR="008114FD" w:rsidRDefault="008114FD">
      <w:pPr>
        <w:pStyle w:val="ConsPlusCell"/>
        <w:rPr>
          <w:rFonts w:ascii="Courier New" w:hAnsi="Courier New" w:cs="Courier New"/>
          <w:sz w:val="18"/>
          <w:szCs w:val="18"/>
        </w:rPr>
      </w:pPr>
      <w:r>
        <w:rPr>
          <w:rFonts w:ascii="Courier New" w:hAnsi="Courier New" w:cs="Courier New"/>
          <w:sz w:val="18"/>
          <w:szCs w:val="18"/>
        </w:rPr>
        <w:t>│1.1.1. Муниципального │  2013 -  │     4,756     │             │     3,524     │    1,232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   2016   │ 2013 - 1,189  │             │ 2013 - 0,881  │ 2013 - 0,308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│Алексинский район     │          │ 2014 - 1,189  │             │ 2014 - 0,881  │ 2014 - 0,308 │            │     образования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2015 - 1,189  │             │ 2015 - 0,881  │ 2015 - 0,308 │            │Алексинский район (по│</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2016 - 1,189  │             │ 2016 - 0,881  │ 2016 - 0,308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│1.1.2. Муниципального │  2013 -  │     0,592     │             │     0,492     │    0,100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   2016   │ 2013 - 0,148  │             │ 2013 - 0,123  │ 2013 - 0,025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│Арсеньевский район    │          │ 2014 - 0,148  │             │ 2014 - 0,123  │ 2014 - 0,025 │            │     образования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2015 - 0,148  │             │ 2015 - 0,123  │ 2015 - 0,025 │            │ Арсеньевский район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2016 - 0,148  │             │ 2016 - 0,123  │ 2016 - 0,025 │            │  (по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│1.1.3. Муниципального │  2013 -  │     1,276     │             │     1,064     │    0,212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Белевский │   2016   │ 2013 - 0,319  │             │ 2013 - 0,266  │ 2013 - 0,053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│район                 │          │ 2014 - 0,319  │             │ 2014 - 0,266  │ 2014 - 0,053 │            │образования Белевский│</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2015 - 0,319  │             │ 2015 - 0,266  │ 2015 - 0,053 │            │      район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2016 - 0,319  │             │ 2016 - 0,266  │ 2016 - 0,053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│1.1.4. Муниципального │  2013 -  │     3,032     │             │     2,528     │    0,504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   2016   │ 2013 - 0,758  │             │ 2013 - 0,632  │ 2013 - 0,126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│Богородицкий район    │          │ 2014 - 0,758  │             │ 2014 - 0,632  │ 2014 - 0,126 │            │     образования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2015 - 0,758  │             │ 2015 - 0,632  │ 2015 - 0,126 │            │ Богородицкий район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2016 - 0,758  │             │ 2016 - 0,632  │ 2016 - 0,126 │            │  (по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│1.1.5. Муниципального │  2013 -  │     1,876     │             │     1,788     │    0,088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Веневский │   2016   │ 2013 - 0,469  │             │ 2013 - 0,447  │ 2013 - 0,022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│район                 │          │ 2014 - 0,469  │             │ 2014 - 0,447  │ 2014 - 0,022 │            │образования Веневский│</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2015 - 0,469  │             │ 2015 - 0,447  │ 2015 - 0,022 │            │      район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2016 - 0,469  │             │ 2016 - 0,447  │ 2016 - 0,022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│1.1.6. Муниципального │  2013 -  │     0,672     │             │     0,640     │    0,032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Воловский │   2016   │ 2013 - 0,168  │             │ 2013 - 0,160  │ 2013 - 0,008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│район                 │          │ 2014 - 0,168  │             │ 2014 - 0,160  │ 2014 - 0,008 │            │образования Воловский│</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2015 - 0,168  │             │ 2015 - 0,160  │ 2015 - 0,008 │            │      район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2016 - 0,168  │             │ 2016 - 0,160  │ 2016 - 0,008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│1.1.7. Муниципального │  2013 -  │     3,776     │             │     3,148     │    0,628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город     │   2016   │ 2013 - 0,944  │             │ 2013 - 0,787  │ 2013 - 0,157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│Донской               │          │ 2014 - 0,944  │             │ 2014 - 0,787  │ 2014 - 0,157 │            │  образования город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2015 - 0,944  │             │ 2015 - 0,787  │ 2015 - 0,157 │            │     Донской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2016 - 0,944  │             │ 2016 - 0,787  │ 2016 - 0,157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│1.1.8. Муниципального │  2013 -  │     0,688     │             │     0,656     │    0,032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Дубенский │   2016   │ 2013 - 0,172  │             │ 2013 - 0,164  │ 2013 - 0,008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lastRenderedPageBreak/>
        <w:t>│район                 │          │ 2014 - 0,172  │             │ 2014 - 0,164  │ 2014 - 0,008 │            │образования Дубенский│</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2015 - 0,172  │             │ 2015 - 0,164  │ 2015 - 0,008 │            │      район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2016 - 0,172  │             │ 2016 - 0,164  │ 2016 - 0,008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│1.1.9. Муниципального │  2013 -  │     4,376     │             │     3,240     │    1,136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   2016   │ 2013 - 1,094  │             │ 2013 - 0,810  │ 2013 - 0,284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│Ефремовский район     │          │ 2014 - 1,094  │             │ 2014 - 0,810  │ 2014 - 0,284 │            │     образования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2015 - 1,094  │             │ 2015 - 0,810  │ 2015 - 0,284 │            │Ефремовский район (по│</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2016 - 1,094  │             │ 2016 - 0,810  │ 2016 - 0,284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│1.1.10. Муниципального│  2013 -  │     1,108     │             │     0,924     │    0,184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Заокский  │   2016   │ 2013 - 0,277  │             │ 2013 - 0,231  │ 2013 - 0,046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│район                 │          │ 2014 - 0,277  │             │ 2014 - 0,231  │ 2014 - 0,046 │            │образования Заокский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2015 - 0,277  │             │ 2015 - 0,231  │ 2015 - 0,046 │            │      район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2016 - 0,277  │             │ 2016 - 0,231  │ 2016 - 0,046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│1.1.11. Муниципального│  2013 -  │     0,420     │             │     0,400     │    0,020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Каменский │   2016   │ 2013 - 0,105  │             │ 2013 - 0,100  │ 2013 - 0,005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│район                 │          │ 2014 - 0,105  │             │ 2014 - 0,100  │ 2014 - 0,005 │            │образования Каменский│</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2015 - 0,105  │             │ 2015 - 0,100  │ 2015 - 0,005 │            │      район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2016 - 0,105  │             │ 2016 - 0,100  │ 2016 - 0,005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│1.1.12. Муниципального│  2013 -  │     2,504     │             │     2,088     │    0,416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Кимовский │   2016   │ 2013 - 0,626  │             │ 2013 - 0,522  │ 2013 - 0,104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│район                 │          │ 2014 - 0,626  │             │ 2014 - 0,522  │ 2014 - 0,104 │            │образования Кимовский│</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2015 - 0,626  │             │ 2015 - 0,522  │ 2015 - 0,104 │            │      район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2016 - 0,626  │             │ 2016 - 0,522  │ 2016 - 0,104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│1.1.13. Муниципального│  2013 -  │     3,688     │             │     3,512     │    0,176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Киреевский│   2016   │ 2013 - 0,922  │             │ 2013 - 0,878  │ 2013 - 0,044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│район                 │          │ 2014 - 0,922  │             │ 2014 - 0,878  │ 2014 - 0,044 │            │     образования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2015 - 0,922  │             │ 2015 - 0,878  │ 2015 - 0,044 │            │Киреевский район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2016 - 0,922  │             │ 2016 - 0,878  │ 2016 - 0,044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│1.1.14. Муниципального│  2013 -  │     0,600     │             │     0,572     │    0,028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Куркинский│   2016   │ 2013 - 0,150  │             │ 2013 - 0,143  │ 2013 - 0,007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│район                 │          │ 2014 - 0,150  │             │ 2014 - 0,143  │ 2014 - 0,007 │            │     образования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2015 - 0,150  │             │ 2015 - 0,143  │ 2015 - 0,007 │            │Куркинский район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2016 - 0,150  │             │ 2016 - 0,143  │ 2016 - 0,007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│1.1.15. Муниципального│  2013 -  │     3,208     │             │     2,376     │    0,832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Ленинский │   2016   │ 2013 - 0,802  │             │ 2013 - 0,594  │ 2013 - 0,208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│район                 │          │ 2014 - 0,802  │             │ 2014 - 0,594  │ 2014 - 0,208 │            │образования Ленинский│</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2015 - 0,802  │             │ 2015 - 0,594  │ 2015 - 0,208 │            │      район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2016 - 0,802  │             │ 2016 - 0,594  │ 2016 - 0,208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lastRenderedPageBreak/>
        <w:t>├──────────────────────┼──────────┼───────────────┼─────────────┼───────────────┼──────────────┼────────────┼─────────────────────┤</w:t>
      </w:r>
    </w:p>
    <w:p w:rsidR="008114FD" w:rsidRDefault="008114FD">
      <w:pPr>
        <w:pStyle w:val="ConsPlusCell"/>
        <w:rPr>
          <w:rFonts w:ascii="Courier New" w:hAnsi="Courier New" w:cs="Courier New"/>
          <w:sz w:val="18"/>
          <w:szCs w:val="18"/>
        </w:rPr>
      </w:pPr>
      <w:r>
        <w:rPr>
          <w:rFonts w:ascii="Courier New" w:hAnsi="Courier New" w:cs="Courier New"/>
          <w:sz w:val="18"/>
          <w:szCs w:val="18"/>
        </w:rPr>
        <w:t>│1.1.16. Муниципального│  2013 -  │    11,216     │             │     7,476     │    3,740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город     │   2016   │ 2013 - 2,804  │             │ 2013 - 1,869  │ 2013 - 0,935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│Новомосковск          │          │ 2014 - 2,804  │             │ 2014 - 1,869  │ 2014 - 0,935 │            │  образования город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2015 - 2,804  │             │ 2015 - 1,869  │ 2015 - 0,935 │            │  Новомосковск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2016 - 2,804  │             │ 2016 - 1,869  │ 2016 - 0,935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│1.1.17. Муниципального│  2013 -  │     0,236     │             │     0,196     │    0,040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рабочий   │   2016   │ 2013 - 0,059  │             │ 2013 - 0,049  │ 2013 - 0,010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│поселок Новогуровский │          │ 2014 - 0,059  │             │ 2014 - 0,049  │ 2014 - 0,010 │            │ образования рабочий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2015 - 0,059  │             │ 2015 - 0,049  │ 2015 - 0,010 │            │поселок Новогуровский│</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2016 - 0,059  │             │ 2016 - 0,049  │ 2016 - 0,010 │            │  (по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│1.1.18. Муниципального│  2013 -  │     0,596     │             │     0,568     │    0,028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Одоевский │   2016   │ 2013 - 0,149  │             │ 2013 - 0,142  │ 2013 - 0,007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│район                 │          │ 2014 - 0,149  │             │ 2014 - 0,142  │ 2014 - 0,007 │            │образования Одоевский│</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2015 - 0,149  │             │ 2015 - 0,142  │ 2015 - 0,007 │            │      район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2016 - 0,149  │             │ 2016 - 0,142  │ 2016 - 0,007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│1.1.19. Муниципального│  2013 -  │     1,584     │             │     1,320     │    0,264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Плавский  │   2016   │ 2013 - 0,396  │             │ 2013 - 0,330  │ 2013 - 0,066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│район                 │          │ 2014 - 0,396  │             │ 2014 - 0,330  │ 2014 - 0,066 │            │образования Плавский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2015 - 0,396  │             │ 2015 - 0,330  │ 2015 - 0,066 │            │      район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2016 - 0,396  │             │ 2016 - 0,330  │ 2016 - 0,066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│1.1.20. Муниципального│  2013 -  │     0,140     │             │     0,132     │    0,008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Славный   │   2016   │ 2013 - 0,035  │             │ 2013 - 0,033  │ 2013 - 0,002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2014 - 0,035  │             │ 2014 - 0,033  │ 2014 - 0,002 │            │ образования Славный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2015 - 0,035  │             │ 2015 - 0,033  │ 2015 - 0,002 │            │  (по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2016 - 0,035  │             │ 2016 - 0,033  │ 2016 - 0,002 │            │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│1.1.21. Муниципального│  2013 -  │     1,888     │             │     1,572     │    0,316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   2016   │ 2013 - 0,472  │             │ 2013 - 0,393  │ 2013 - 0,079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│Суворовский район     │          │ 2014 - 0,472  │             │ 2014 - 0,393  │ 2014 - 0,079 │            │     образования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2015 - 0,472  │             │ 2015 - 0,393  │ 2015 - 0,079 │            │Суворовский район (по│</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2016 - 0,472  │             │ 2016 - 0,393  │ 2016 - 0,079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│1.1.22. Муниципального│  2013 -  │     0,728     │             │     0,692     │    0,036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   2016   │ 2013 - 0,182  │             │ 2013 - 0,173  │ 2013 - 0,009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│Тепло-Огаревский район│          │ 2014 - 0,182  │             │ 2014 - 0,173  │ 2014 - 0,009 │            │     образования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2015 - 0,182  │             │ 2015 - 0,173  │ 2015 - 0,009 │            │  Тепло-Огаревский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2016 - 0,182  │             │ 2016 - 0,173  │ 2016 - 0,009 │            │      район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│1.1.23. Муниципального│  2013 -  │     5,328     │             │     3,948     │    1,380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lastRenderedPageBreak/>
        <w:t>│образования Узловский │   2016   │ 2013 - 1,332  │             │ 2013 - 0,987  │ 2013 - 0,345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│район                 │          │ 2014 - 1,332  │             │ 2014 - 0,987  │ 2014 - 0,345 │            │образования Узловский│</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2015 - 1,332  │             │ 2015 - 0,987  │ 2015 - 0,345 │            │      район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2016 - 1,332  │             │ 2016 - 0,987  │ 2016 - 0,345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│1.1.24. Муниципального│  2013 -  │     1,220     │             │     1,160     │    0,060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Чернский  │   2016   │ 2013 - 0,305  │             │  2013 - 0,29  │ 2013 - 0,015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│район                 │          │ 2014 - 0,305  │             │  2014 - 0,29  │ 2014 - 0,015 │            │образования Чернский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2015 - 0,305  │             │  2015 - 0,29  │ 2015 - 0,015 │            │      район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2016 - 0,305  │             │  2016 - 0,29  │ 2016 - 0,015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│1.1.25. Муниципального│  2013 -  │     6,896     │             │     5,108     │    1,788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Щекинский │   2016   │ 2013 - 1,724  │             │ 2013 - 1,277  │ 2013 - 0,447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│район                 │          │ 2014 - 1,724  │             │ 2014 - 1,277  │ 2014 - 0,447 │            │образования Щекинский│</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2015 - 1,724  │             │ 2015 - 1,277  │ 2015 - 0,447 │            │      район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2016 - 1,724  │             │ 2016 - 1,277  │ 2016 - 0,447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│1.1.26. Муниципального│  2013 -  │     2,008     │             │     1,672     │    0,336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   2016   │ 2013 - 0,502  │             │ 2013 - 0,418  │ 2013 - 0,084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│Ясногорский район     │          │ 2014 - 0,502  │             │ 2014 - 0,418  │ 2014 - 0,084 │            │     образования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2015 - 0,502  │             │ 2015 - 0,418  │ 2015 - 0,084 │            │Ясногорский район (по│</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2016 - 0,502  │             │ 2016 - 0,418  │ 2016 - 0,084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│1.1.27. Муниципального│  2013 -  │    13,800     │             │     9,200     │    4,600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город Тула│   2016   │ 2013 - 3,450  │             │ 2013 - 2,300  │ 2013 - 1,150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2014 - 3,450  │             │ 2014 - 2,300  │ 2014 - 1,150 │            │  образования город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2015 - 3,450  │             │ 2015 - 2,300  │ 2015 - 1,150 │            │      Тула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2016 - 3,450  │             │ 2016 - 2,300  │ 2016 - 1,150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│1.2. Приобретение     │  2013 -  │    117,811    │             │    100,231    │    17,580    │            │    Министерство     │</w:t>
      </w:r>
    </w:p>
    <w:p w:rsidR="008114FD" w:rsidRDefault="008114FD">
      <w:pPr>
        <w:pStyle w:val="ConsPlusCell"/>
        <w:rPr>
          <w:rFonts w:ascii="Courier New" w:hAnsi="Courier New" w:cs="Courier New"/>
          <w:sz w:val="18"/>
          <w:szCs w:val="18"/>
        </w:rPr>
      </w:pPr>
      <w:r>
        <w:rPr>
          <w:rFonts w:ascii="Courier New" w:hAnsi="Courier New" w:cs="Courier New"/>
          <w:sz w:val="18"/>
          <w:szCs w:val="18"/>
        </w:rPr>
        <w:t>│автотранспортных      │   2016   │ 2013 - 3,741  │             │ 2013 - 3,741  │ 2014 - 6,240 │            │образования Тульской │</w:t>
      </w:r>
    </w:p>
    <w:p w:rsidR="008114FD" w:rsidRDefault="008114FD">
      <w:pPr>
        <w:pStyle w:val="ConsPlusCell"/>
        <w:rPr>
          <w:rFonts w:ascii="Courier New" w:hAnsi="Courier New" w:cs="Courier New"/>
          <w:sz w:val="18"/>
          <w:szCs w:val="18"/>
        </w:rPr>
      </w:pPr>
      <w:r>
        <w:rPr>
          <w:rFonts w:ascii="Courier New" w:hAnsi="Courier New" w:cs="Courier New"/>
          <w:sz w:val="18"/>
          <w:szCs w:val="18"/>
        </w:rPr>
        <w:t>│средств для перевозки │          │ 2014 - 38,540 │             │ 2014 - 32,300 │ 2015 - 5,670 │            │      области,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│обучающихся, а также  │          │ 2015 - 38,510 │             │ 2015 - 32,840 │ 2016 - 5,670 │            │    администрации    │</w:t>
      </w:r>
    </w:p>
    <w:p w:rsidR="008114FD" w:rsidRDefault="008114FD">
      <w:pPr>
        <w:pStyle w:val="ConsPlusCell"/>
        <w:rPr>
          <w:rFonts w:ascii="Courier New" w:hAnsi="Courier New" w:cs="Courier New"/>
          <w:sz w:val="18"/>
          <w:szCs w:val="18"/>
        </w:rPr>
      </w:pPr>
      <w:r>
        <w:rPr>
          <w:rFonts w:ascii="Courier New" w:hAnsi="Courier New" w:cs="Courier New"/>
          <w:sz w:val="18"/>
          <w:szCs w:val="18"/>
        </w:rPr>
        <w:t>│дополнительного       │          │ 2016 - 37,020 │             │ 2016 - 31,350 │              │            │муниципальных районов│</w:t>
      </w:r>
    </w:p>
    <w:p w:rsidR="008114FD" w:rsidRDefault="008114FD">
      <w:pPr>
        <w:pStyle w:val="ConsPlusCell"/>
        <w:rPr>
          <w:rFonts w:ascii="Courier New" w:hAnsi="Courier New" w:cs="Courier New"/>
          <w:sz w:val="18"/>
          <w:szCs w:val="18"/>
        </w:rPr>
      </w:pPr>
      <w:r>
        <w:rPr>
          <w:rFonts w:ascii="Courier New" w:hAnsi="Courier New" w:cs="Courier New"/>
          <w:sz w:val="18"/>
          <w:szCs w:val="18"/>
        </w:rPr>
        <w:t>│оборудования для      │          │               │             │               │              │            │ и городских округов │</w:t>
      </w:r>
    </w:p>
    <w:p w:rsidR="008114FD" w:rsidRDefault="008114FD">
      <w:pPr>
        <w:pStyle w:val="ConsPlusCell"/>
        <w:rPr>
          <w:rFonts w:ascii="Courier New" w:hAnsi="Courier New" w:cs="Courier New"/>
          <w:sz w:val="18"/>
          <w:szCs w:val="18"/>
        </w:rPr>
      </w:pPr>
      <w:r>
        <w:rPr>
          <w:rFonts w:ascii="Courier New" w:hAnsi="Courier New" w:cs="Courier New"/>
          <w:sz w:val="18"/>
          <w:szCs w:val="18"/>
        </w:rPr>
        <w:t>│автотранспортных      │          │               │             │               │              │            │  Тульской области   │</w:t>
      </w:r>
    </w:p>
    <w:p w:rsidR="008114FD" w:rsidRDefault="008114FD">
      <w:pPr>
        <w:pStyle w:val="ConsPlusCell"/>
        <w:rPr>
          <w:rFonts w:ascii="Courier New" w:hAnsi="Courier New" w:cs="Courier New"/>
          <w:sz w:val="18"/>
          <w:szCs w:val="18"/>
        </w:rPr>
      </w:pPr>
      <w:r>
        <w:rPr>
          <w:rFonts w:ascii="Courier New" w:hAnsi="Courier New" w:cs="Courier New"/>
          <w:sz w:val="18"/>
          <w:szCs w:val="18"/>
        </w:rPr>
        <w:t>│средств для           │          │               │             │               │              │            │ (по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│образовательных       │          │               │             │               │              │            │     ГОУ ТО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│учреждений,           │          │               │             │               │              │            │ согласованию), МОУ  │</w:t>
      </w:r>
    </w:p>
    <w:p w:rsidR="008114FD" w:rsidRDefault="008114FD">
      <w:pPr>
        <w:pStyle w:val="ConsPlusCell"/>
        <w:rPr>
          <w:rFonts w:ascii="Courier New" w:hAnsi="Courier New" w:cs="Courier New"/>
          <w:sz w:val="18"/>
          <w:szCs w:val="18"/>
        </w:rPr>
      </w:pPr>
      <w:r>
        <w:rPr>
          <w:rFonts w:ascii="Courier New" w:hAnsi="Courier New" w:cs="Courier New"/>
          <w:sz w:val="18"/>
          <w:szCs w:val="18"/>
        </w:rPr>
        <w:t>│реализующих программы │          │               │             │               │              │            │  (по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│общего и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│дополнительного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 xml:space="preserve">│(п. 1.2 в ред. </w:t>
      </w:r>
      <w:hyperlink r:id="rId31" w:history="1">
        <w:r>
          <w:rPr>
            <w:rFonts w:ascii="Courier New" w:hAnsi="Courier New" w:cs="Courier New"/>
            <w:color w:val="0000FF"/>
            <w:sz w:val="18"/>
            <w:szCs w:val="18"/>
          </w:rPr>
          <w:t>Постановления</w:t>
        </w:r>
      </w:hyperlink>
      <w:r>
        <w:rPr>
          <w:rFonts w:ascii="Courier New" w:hAnsi="Courier New" w:cs="Courier New"/>
          <w:sz w:val="18"/>
          <w:szCs w:val="18"/>
        </w:rPr>
        <w:t xml:space="preserve"> правительства Тульской области от 16.10.2013 N 553)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lastRenderedPageBreak/>
        <w:t>│1.2.1. Муниципального │  2014 -  │     2,500     │             │     1,620     │    0,880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   2015   │ 2014 - 1,500  │             │ 2014 - 0,970  │ 2014 - 0,530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│Алексинский район     │          │ 2015 - 1,000  │             │ 2015 - 0,650  │ 2015 - 0,350 │            │     образования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Алексинский район,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│МОУ (по согласованию)│</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│1.2.2. Муниципального │  2014 -  │     3,000     │             │     2,400     │    0,600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   2016   │ 2014 - 1,000  │             │ 2014 - 0,800  │ 2014 - 0,200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│Арсеньевский район    │          │ 2015 - 1,000  │             │ 2015 - 0,800  │ 2015 - 0,200 │            │     образования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2016 - 1,000  │             │ 2016 - 0,800  │ 2016 - 0,200 │            │ Арсеньевский район,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│МОУ (по согласованию)│</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│1.2.3. Муниципального │  2014 -  │     9,000     │             │     7,200     │    1,800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Белевский │   2016   │ 2014 - 1,500  │             │ 2014 - 1,200  │ 2014 - 0,300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│район                 │          │ 2015 - 3,000  │             │ 2015 - 2,400  │ 2015 - 0,600 │            │образования Белевский│</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2016 - 4,500  │             │ 2016 - 3,600  │ 2016 - 0,900 │            │   район, МОУ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│1.2.4. Муниципального │  2014 -  │     6,000     │             │     4,800     │    1,200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   2016   │ 2014 - 1,500  │             │ 2014 - 1,200  │ 2014 - 0,300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│Богородицкий район    │          │ 2015 - 3,000  │             │ 2015 - 2,400  │ 2015 - 0,600 │            │     образования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2016 - 1,500  │             │ 2016 - 1,200  │ 2016 - 0,300 │            │ Богородицкий район,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│МОУ (по согласованию)│</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│1.2.5. Муниципального │  2014 -  │    10,000     │             │     9,500     │    0,500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Веневский │   2016   │ 2014 - 3,000  │             │ 2014 - 2,850  │ 2014 - 0,150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│район                 │          │ 2015 - 3,000  │             │ 2015 - 2,850  │ 2015 - 0,150 │            │образования Веневский│</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2016 - 4,000  │             │ 2016 - 3,800  │ 2016 - 0,200 │            │   район, МОУ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│1.2.6. Муниципального │  2014 -  │     4,510     │             │     4,280     │    0,230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Воловский │   2016   │ 2014 - 1,510  │             │ 2014 - 1,430  │ 2014 - 0,080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│район                 │          │ 2015 - 2,000  │             │ 2015 - 1,900  │ 2015 - 0,100 │            │образования Воловский│</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2016 - 1,000  │             │ 2016 - 0,950  │ 2016 - 0,050 │            │   район, МОУ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│1.2.7. Муниципального │   2014   │     1,510     │             │     1,430     │    0,080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Дубенский │          │ 2014 - 1,510  │             │ 2014 - 1,430  │ 2014 - 0,080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│район                 │          │               │             │               │              │            │образования Дубенский│</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район, МОУ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│1.2.8. Муниципального │  2014 -  │     2,510     │             │     1,630     │    0,880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   2015   │ 2014 - 1,510  │             │ 2014 - 0,980  │ 2014 - 0,530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│Ефремовский район     │          │ 2015 - 1,000  │             │ 2015 - 0,650  │ 2015 - 0,350 │            │     образования     │</w:t>
      </w:r>
    </w:p>
    <w:p w:rsidR="008114FD" w:rsidRDefault="008114FD">
      <w:pPr>
        <w:pStyle w:val="ConsPlusCell"/>
        <w:rPr>
          <w:rFonts w:ascii="Courier New" w:hAnsi="Courier New" w:cs="Courier New"/>
          <w:sz w:val="18"/>
          <w:szCs w:val="18"/>
        </w:rPr>
      </w:pPr>
      <w:r>
        <w:rPr>
          <w:rFonts w:ascii="Courier New" w:hAnsi="Courier New" w:cs="Courier New"/>
          <w:sz w:val="18"/>
          <w:szCs w:val="18"/>
        </w:rPr>
        <w:lastRenderedPageBreak/>
        <w:t>│                      │          │               │             │               │              │            │ Ефремовский район,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│МОУ (по согласованию)│</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│1.2.9. Муниципального │  2014 -  │     4,000     │             │     3,200     │    0,800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Заокский  │   2016   │ 2014 - 1,500  │             │ 2014 - 1,200  │ 2014 - 0,300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│район                 │          │ 2015 - 1,000  │             │ 2015 - 0,800  │ 2015 - 0,200 │            │образования Заокский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2016 - 1,500  │             │ 2016 - 1,200  │ 2016 - 0,300 │            │   район, МОУ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│1.2.10. Муниципального│   2015   │     1,510     │             │     1,430     │    0,080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Каменский │          │ 2015 - 1,510  │             │ 2015 - 1,430  │ 2015 - 0,080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│район                 │          │               │             │               │              │            │образования Каменский│</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район, МОУ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│1.2.11. Муниципального│  2014 -  │    10,510     │             │     9,980     │    0,530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Киреевский│   2016   │ 2014 - 3,000  │             │ 2014 - 2,850  │ 2014 - 0,150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│район                 │          │ 2015 - 3,000  │             │ 2015 - 2,850  │ 2015 - 0,150 │            │     образования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2016 - 4,510  │             │ 2016 - 4,280  │ 2016 - 0,230 │            │Киреевский район, МОУ│</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(по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│1.2.12. Муниципального│  2014 -  │     4,020     │             │     2,610     │    1,410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Ленинский │   2016   │ 2014 - 1,510  │             │ 2014 - 0,980  │ 2014 - 0,530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│район                 │          │ 2015 - 1,000  │             │ 2015 - 0,650  │ 2015 - 0,350 │            │образования Ленинский│</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2016 - 1,510  │             │ 2016 - 0,980  │ 2016 - 0,530 │            │   район, МОУ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│1.2.13. Муниципального│  2014 -  │     4,500     │             │     2,250     │    2,250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город     │   2016   │ 2014 - 1,500  │             │ 2014 - 0,750  │ 2014 - 0,750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│Новомосковск          │          │ 2015 - 1,500  │             │ 2015 - 0,750  │ 2015 - 0,750 │            │  образования город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2016 - 1,500  │             │ 2016 - 0,750  │ 2016 - 0,750 │            │Новомосковск, МОУ (по│</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│1.2.14. Муниципального│  2014 -  │     2,500     │             │     2,370     │    0,130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Одоевский │   2015   │ 2014 - 1,000  │             │ 2014 - 0,950  │ 2014 - 0,050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│район                 │          │ 2015 - 1,500  │             │ 2015 - 1,420  │ 2015 - 0,080 │            │образования Одоевский│</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район, МОУ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│1.2.15. Муниципального│  2014 -  │     4,000     │             │     3,200     │    0,800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Плавский  │   2016   │ 2014 - 1,500  │             │ 2014 - 1,200  │ 2014 - 0,300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│район                 │          │ 2015 - 1,000  │             │ 2015 - 0,800  │ 2015 - 0,200 │            │образования Плавский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2016 - 1,500  │             │ 2016 - 1,200  │ 2016 - 0,300 │            │   район, МОУ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lastRenderedPageBreak/>
        <w:t>│1.2.16. Муниципального│  2014 -  │     3,000     │             │     2,400     │    0,600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   2016   │ 2014 - 1,500  │             │ 2014 - 1,200  │ 2014 - 0,300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│Суворовский район     │          │ 2016 - 1,500  │             │ 2016 - 1,200  │ 2016 - 0,300 │            │     образования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Суворовский район,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│МОУ (по согласованию)│</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│1.2.17. Муниципального│  2014 -  │     4,500     │             │     4,260     │    0,240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   2016   │ 2014 - 1,500  │             │ 2014 - 1,420  │ 2014 - 0,080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│Тепло-Огаревский район│          │ 2015 - 1,500  │             │ 2015 - 1,420  │ 2015 - 0,080 │            │     образования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2016 - 1,500  │             │ 2016 - 1,420  │ 2016 - 0,080 │            │  Тепло-Огаревский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район, МОУ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│1.2.18. Муниципального│  2014 -  │     6,500     │             │     4,220     │    2,280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Узловский │   2016   │ 2014 - 2,000  │             │ 2014 - 1,300  │ 2014 - 0,700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│район                 │          │ 2015 - 2,500  │             │ 2015 - 1,620  │ 2015 - 0,880 │            │образования Узловский│</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2016 - 2,000  │             │ 2016 - 1,300  │ 2016 - 0,700 │            │   район, МОУ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│1.2.19. Муниципального│   2014   │     1,500     │             │     1,420     │    0,080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Чернский  │          │ 2014 - 1,500  │             │ 2014 - 1,420  │ 2014 - 0,080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│район                 │          │               │             │               │              │            │образования Чернский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район, МОУ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│1.2.20. Муниципального│  2014 -  │     4,000     │             │     2,590     │    1,410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Щекинский │   2016   │ 2014 - 1,500  │             │ 2014 - 0,970  │ 2014 - 0,530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│район                 │          │ 2015 - 1,000  │             │ 2015 - 0,650  │ 2015 - 0,350 │            │образования Щекинский│</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2016 - 1,500  │             │ 2016 - 0,970  │ 2016 - 0,530 │            │   район, МОУ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│1.2.21. Муниципального│  2014 -  │     4,000     │             │     3,200     │    0,800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   2016   │ 2014 - 1,500  │             │ 2014 - 1,200  │ 2014 - 0,300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│Ясногорский район     │          │ 2015 - 1,000  │             │ 2015 - 0,800  │ 2015 - 0,200 │            │     образования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2016 - 1,500  │             │ 2016 - 1,200  │ 2016 - 0,300 │            │ Ясногорский район,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│МОУ (по согласованию)│</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│1.2.22. ГОУ ТО        │   2013   │     1,500     │             │     1,500     │              │            │    Министерство     │</w:t>
      </w:r>
    </w:p>
    <w:p w:rsidR="008114FD" w:rsidRDefault="008114FD">
      <w:pPr>
        <w:pStyle w:val="ConsPlusCell"/>
        <w:rPr>
          <w:rFonts w:ascii="Courier New" w:hAnsi="Courier New" w:cs="Courier New"/>
          <w:sz w:val="18"/>
          <w:szCs w:val="18"/>
        </w:rPr>
      </w:pPr>
      <w:r>
        <w:rPr>
          <w:rFonts w:ascii="Courier New" w:hAnsi="Courier New" w:cs="Courier New"/>
          <w:sz w:val="18"/>
          <w:szCs w:val="18"/>
        </w:rPr>
        <w:t>│"Киреевская школа-    │          │ 2013 - 1,500  │             │ 2013 - 1,500  │              │            │образования Тульской │</w:t>
      </w:r>
    </w:p>
    <w:p w:rsidR="008114FD" w:rsidRDefault="008114FD">
      <w:pPr>
        <w:pStyle w:val="ConsPlusCell"/>
        <w:rPr>
          <w:rFonts w:ascii="Courier New" w:hAnsi="Courier New" w:cs="Courier New"/>
          <w:sz w:val="18"/>
          <w:szCs w:val="18"/>
        </w:rPr>
      </w:pPr>
      <w:r>
        <w:rPr>
          <w:rFonts w:ascii="Courier New" w:hAnsi="Courier New" w:cs="Courier New"/>
          <w:sz w:val="18"/>
          <w:szCs w:val="18"/>
        </w:rPr>
        <w:t>│интернат для          │          │               │             │               │              │            │ области, ГОУ ТО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│детей-сирот и детей,  │          │               │             │               │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│оставшихся без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│попечения родителей"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│1.2.23. ГОУ ТО        │   2013   │     1,500     │             │     1,500     │              │            │    Министерство     │</w:t>
      </w:r>
    </w:p>
    <w:p w:rsidR="008114FD" w:rsidRDefault="008114FD">
      <w:pPr>
        <w:pStyle w:val="ConsPlusCell"/>
        <w:rPr>
          <w:rFonts w:ascii="Courier New" w:hAnsi="Courier New" w:cs="Courier New"/>
          <w:sz w:val="18"/>
          <w:szCs w:val="18"/>
        </w:rPr>
      </w:pPr>
      <w:r>
        <w:rPr>
          <w:rFonts w:ascii="Courier New" w:hAnsi="Courier New" w:cs="Courier New"/>
          <w:sz w:val="18"/>
          <w:szCs w:val="18"/>
        </w:rPr>
        <w:lastRenderedPageBreak/>
        <w:t>│"Специальная          │          │ 2013 - 1,500  │             │ 2013 - 1,500  │              │            │образования Тульской │</w:t>
      </w:r>
    </w:p>
    <w:p w:rsidR="008114FD" w:rsidRDefault="008114FD">
      <w:pPr>
        <w:pStyle w:val="ConsPlusCell"/>
        <w:rPr>
          <w:rFonts w:ascii="Courier New" w:hAnsi="Courier New" w:cs="Courier New"/>
          <w:sz w:val="18"/>
          <w:szCs w:val="18"/>
        </w:rPr>
      </w:pPr>
      <w:r>
        <w:rPr>
          <w:rFonts w:ascii="Courier New" w:hAnsi="Courier New" w:cs="Courier New"/>
          <w:sz w:val="18"/>
          <w:szCs w:val="18"/>
        </w:rPr>
        <w:t>│(коррекционная)       │          │               │             │               │              │            │ области, ГОУ ТО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│начальная школа -     │          │               │             │               │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│детский сад III -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│IV видов"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│1.2.24. ГОУ ТО для    │   2013   │     0,741     │             │     0,741     │              │            │    Министерство     │</w:t>
      </w:r>
    </w:p>
    <w:p w:rsidR="008114FD" w:rsidRDefault="008114FD">
      <w:pPr>
        <w:pStyle w:val="ConsPlusCell"/>
        <w:rPr>
          <w:rFonts w:ascii="Courier New" w:hAnsi="Courier New" w:cs="Courier New"/>
          <w:sz w:val="18"/>
          <w:szCs w:val="18"/>
        </w:rPr>
      </w:pPr>
      <w:r>
        <w:rPr>
          <w:rFonts w:ascii="Courier New" w:hAnsi="Courier New" w:cs="Courier New"/>
          <w:sz w:val="18"/>
          <w:szCs w:val="18"/>
        </w:rPr>
        <w:t>│детей, нуждающихся в  │          │ 2013 - 0,741  │             │ 2013 - 0,741  │              │            │образования Тульской │</w:t>
      </w:r>
    </w:p>
    <w:p w:rsidR="008114FD" w:rsidRDefault="008114FD">
      <w:pPr>
        <w:pStyle w:val="ConsPlusCell"/>
        <w:rPr>
          <w:rFonts w:ascii="Courier New" w:hAnsi="Courier New" w:cs="Courier New"/>
          <w:sz w:val="18"/>
          <w:szCs w:val="18"/>
        </w:rPr>
      </w:pPr>
      <w:r>
        <w:rPr>
          <w:rFonts w:ascii="Courier New" w:hAnsi="Courier New" w:cs="Courier New"/>
          <w:sz w:val="18"/>
          <w:szCs w:val="18"/>
        </w:rPr>
        <w:t>│психолого-            │          │               │             │               │              │            │   области, ГОУ ТО   │</w:t>
      </w:r>
    </w:p>
    <w:p w:rsidR="008114FD" w:rsidRDefault="008114FD">
      <w:pPr>
        <w:pStyle w:val="ConsPlusCell"/>
        <w:rPr>
          <w:rFonts w:ascii="Courier New" w:hAnsi="Courier New" w:cs="Courier New"/>
          <w:sz w:val="18"/>
          <w:szCs w:val="18"/>
        </w:rPr>
      </w:pPr>
      <w:r>
        <w:rPr>
          <w:rFonts w:ascii="Courier New" w:hAnsi="Courier New" w:cs="Courier New"/>
          <w:sz w:val="18"/>
          <w:szCs w:val="18"/>
        </w:rPr>
        <w:t>│педагогической и      │          │               │             │               │              │            │  (по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│медико-социальной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│помощи "Тульский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│областной центр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│диагностики и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│консультирования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│"ПОМОЩЬ"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 xml:space="preserve">│(п. 1.2.24 в ред. </w:t>
      </w:r>
      <w:hyperlink r:id="rId32" w:history="1">
        <w:r>
          <w:rPr>
            <w:rFonts w:ascii="Courier New" w:hAnsi="Courier New" w:cs="Courier New"/>
            <w:color w:val="0000FF"/>
            <w:sz w:val="18"/>
            <w:szCs w:val="18"/>
          </w:rPr>
          <w:t>Постановления</w:t>
        </w:r>
      </w:hyperlink>
      <w:r>
        <w:rPr>
          <w:rFonts w:ascii="Courier New" w:hAnsi="Courier New" w:cs="Courier New"/>
          <w:sz w:val="18"/>
          <w:szCs w:val="18"/>
        </w:rPr>
        <w:t xml:space="preserve"> правительства Тульской области от 16.10.2013 N 553)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│1.2.25. ГОУ ТО        │   2014   │     1,500     │             │     1,500     │              │            │    Министерство     │</w:t>
      </w:r>
    </w:p>
    <w:p w:rsidR="008114FD" w:rsidRDefault="008114FD">
      <w:pPr>
        <w:pStyle w:val="ConsPlusCell"/>
        <w:rPr>
          <w:rFonts w:ascii="Courier New" w:hAnsi="Courier New" w:cs="Courier New"/>
          <w:sz w:val="18"/>
          <w:szCs w:val="18"/>
        </w:rPr>
      </w:pPr>
      <w:r>
        <w:rPr>
          <w:rFonts w:ascii="Courier New" w:hAnsi="Courier New" w:cs="Courier New"/>
          <w:sz w:val="18"/>
          <w:szCs w:val="18"/>
        </w:rPr>
        <w:t>│"Новогуровская        │          │ 2014 - 1,500  │             │ 2014 - 1,500  │              │            │образования Тульской │</w:t>
      </w:r>
    </w:p>
    <w:p w:rsidR="008114FD" w:rsidRDefault="008114FD">
      <w:pPr>
        <w:pStyle w:val="ConsPlusCell"/>
        <w:rPr>
          <w:rFonts w:ascii="Courier New" w:hAnsi="Courier New" w:cs="Courier New"/>
          <w:sz w:val="18"/>
          <w:szCs w:val="18"/>
        </w:rPr>
      </w:pPr>
      <w:r>
        <w:rPr>
          <w:rFonts w:ascii="Courier New" w:hAnsi="Courier New" w:cs="Courier New"/>
          <w:sz w:val="18"/>
          <w:szCs w:val="18"/>
        </w:rPr>
        <w:t>│специальная           │          │               │             │               │              │            │ области, ГОУ ТО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│(коррекционная)       │          │               │             │               │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│школа-интернат для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│обучающихся,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│воспитанников с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│ограниченными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│возможностями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│здоровья"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│1.2.26. ГОУ ТО        │   2014   │     1,500     │             │     1,500     │              │            │    Министерство     │</w:t>
      </w:r>
    </w:p>
    <w:p w:rsidR="008114FD" w:rsidRDefault="008114FD">
      <w:pPr>
        <w:pStyle w:val="ConsPlusCell"/>
        <w:rPr>
          <w:rFonts w:ascii="Courier New" w:hAnsi="Courier New" w:cs="Courier New"/>
          <w:sz w:val="18"/>
          <w:szCs w:val="18"/>
        </w:rPr>
      </w:pPr>
      <w:r>
        <w:rPr>
          <w:rFonts w:ascii="Courier New" w:hAnsi="Courier New" w:cs="Courier New"/>
          <w:sz w:val="18"/>
          <w:szCs w:val="18"/>
        </w:rPr>
        <w:t>│"Суворовская          │          │ 2013 - 1,500  │             │ 2013 - 1,500  │              │            │образования Тульской │</w:t>
      </w:r>
    </w:p>
    <w:p w:rsidR="008114FD" w:rsidRDefault="008114FD">
      <w:pPr>
        <w:pStyle w:val="ConsPlusCell"/>
        <w:rPr>
          <w:rFonts w:ascii="Courier New" w:hAnsi="Courier New" w:cs="Courier New"/>
          <w:sz w:val="18"/>
          <w:szCs w:val="18"/>
        </w:rPr>
      </w:pPr>
      <w:r>
        <w:rPr>
          <w:rFonts w:ascii="Courier New" w:hAnsi="Courier New" w:cs="Courier New"/>
          <w:sz w:val="18"/>
          <w:szCs w:val="18"/>
        </w:rPr>
        <w:t>│специальная           │          │               │             │               │              │            │ области, ГОУ ТО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│(коррекционная)       │          │               │             │               │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│начальная школа -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│детский сад для детей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│с ограниченными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│возможностями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│здоровья"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│1.2.27. ГОУ ТО        │   2014   │     1,500     │             │     1,500     │              │            │    Министерство     │</w:t>
      </w:r>
    </w:p>
    <w:p w:rsidR="008114FD" w:rsidRDefault="008114FD">
      <w:pPr>
        <w:pStyle w:val="ConsPlusCell"/>
        <w:rPr>
          <w:rFonts w:ascii="Courier New" w:hAnsi="Courier New" w:cs="Courier New"/>
          <w:sz w:val="18"/>
          <w:szCs w:val="18"/>
        </w:rPr>
      </w:pPr>
      <w:r>
        <w:rPr>
          <w:rFonts w:ascii="Courier New" w:hAnsi="Courier New" w:cs="Courier New"/>
          <w:sz w:val="18"/>
          <w:szCs w:val="18"/>
        </w:rPr>
        <w:t>│"Новомосковская       │          │ 2014 - 1,500  │             │ 2014 - 1,500  │              │            │образования Тульской │</w:t>
      </w:r>
    </w:p>
    <w:p w:rsidR="008114FD" w:rsidRDefault="008114FD">
      <w:pPr>
        <w:pStyle w:val="ConsPlusCell"/>
        <w:rPr>
          <w:rFonts w:ascii="Courier New" w:hAnsi="Courier New" w:cs="Courier New"/>
          <w:sz w:val="18"/>
          <w:szCs w:val="18"/>
        </w:rPr>
      </w:pPr>
      <w:r>
        <w:rPr>
          <w:rFonts w:ascii="Courier New" w:hAnsi="Courier New" w:cs="Courier New"/>
          <w:sz w:val="18"/>
          <w:szCs w:val="18"/>
        </w:rPr>
        <w:t>│специальная           │          │               │             │               │              │            │ области, ГОУ ТО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│(коррекционная)       │          │               │             │               │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│общеобразовательная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│школа-интернат для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lastRenderedPageBreak/>
        <w:t>│обучающихся,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│воспитанников с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│ограниченными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│возможностями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│здоровья"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│1.2.28. ГОУ ТО        │   2014   │     1,500     │             │     1,500     │              │            │    Министерство     │</w:t>
      </w:r>
    </w:p>
    <w:p w:rsidR="008114FD" w:rsidRDefault="008114FD">
      <w:pPr>
        <w:pStyle w:val="ConsPlusCell"/>
        <w:rPr>
          <w:rFonts w:ascii="Courier New" w:hAnsi="Courier New" w:cs="Courier New"/>
          <w:sz w:val="18"/>
          <w:szCs w:val="18"/>
        </w:rPr>
      </w:pPr>
      <w:r>
        <w:rPr>
          <w:rFonts w:ascii="Courier New" w:hAnsi="Courier New" w:cs="Courier New"/>
          <w:sz w:val="18"/>
          <w:szCs w:val="18"/>
        </w:rPr>
        <w:t>│"Щекинская специальная│          │ 2014 - 1,500  │             │ 2014 - 1,500  │              │            │образования Тульской │</w:t>
      </w:r>
    </w:p>
    <w:p w:rsidR="008114FD" w:rsidRDefault="008114FD">
      <w:pPr>
        <w:pStyle w:val="ConsPlusCell"/>
        <w:rPr>
          <w:rFonts w:ascii="Courier New" w:hAnsi="Courier New" w:cs="Courier New"/>
          <w:sz w:val="18"/>
          <w:szCs w:val="18"/>
        </w:rPr>
      </w:pPr>
      <w:r>
        <w:rPr>
          <w:rFonts w:ascii="Courier New" w:hAnsi="Courier New" w:cs="Courier New"/>
          <w:sz w:val="18"/>
          <w:szCs w:val="18"/>
        </w:rPr>
        <w:t>│(коррекционная)       │          │               │             │               │              │            │ области, ГОУ ТО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│общеобразовательная   │          │               │             │               │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│школа VIII вида"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│1.2.29. ГОУ ТО        │   2015   │     1,500     │             │     1,500     │              │            │    Министерство     │</w:t>
      </w:r>
    </w:p>
    <w:p w:rsidR="008114FD" w:rsidRDefault="008114FD">
      <w:pPr>
        <w:pStyle w:val="ConsPlusCell"/>
        <w:rPr>
          <w:rFonts w:ascii="Courier New" w:hAnsi="Courier New" w:cs="Courier New"/>
          <w:sz w:val="18"/>
          <w:szCs w:val="18"/>
        </w:rPr>
      </w:pPr>
      <w:r>
        <w:rPr>
          <w:rFonts w:ascii="Courier New" w:hAnsi="Courier New" w:cs="Courier New"/>
          <w:sz w:val="18"/>
          <w:szCs w:val="18"/>
        </w:rPr>
        <w:t>│"Донская              │          │ 2015 - 1,500  │             │ 2015 - 1,500  │              │            │образования Тульской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│общеобразовательная   │          │               │             │               │              │            │ области, ГОУ ТО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│школа-интернат"       │          │               │             │               │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│1.2.30. ГОУ ТО        │   2015   │     1,500     │             │     1,500     │              │            │    Министерство     │</w:t>
      </w:r>
    </w:p>
    <w:p w:rsidR="008114FD" w:rsidRDefault="008114FD">
      <w:pPr>
        <w:pStyle w:val="ConsPlusCell"/>
        <w:rPr>
          <w:rFonts w:ascii="Courier New" w:hAnsi="Courier New" w:cs="Courier New"/>
          <w:sz w:val="18"/>
          <w:szCs w:val="18"/>
        </w:rPr>
      </w:pPr>
      <w:r>
        <w:rPr>
          <w:rFonts w:ascii="Courier New" w:hAnsi="Courier New" w:cs="Courier New"/>
          <w:sz w:val="18"/>
          <w:szCs w:val="18"/>
        </w:rPr>
        <w:t>│"Советская школа-     │          │ 2015 - 1,500  │             │ 2015 - 1,500  │              │            │образования Тульской │</w:t>
      </w:r>
    </w:p>
    <w:p w:rsidR="008114FD" w:rsidRDefault="008114FD">
      <w:pPr>
        <w:pStyle w:val="ConsPlusCell"/>
        <w:rPr>
          <w:rFonts w:ascii="Courier New" w:hAnsi="Courier New" w:cs="Courier New"/>
          <w:sz w:val="18"/>
          <w:szCs w:val="18"/>
        </w:rPr>
      </w:pPr>
      <w:r>
        <w:rPr>
          <w:rFonts w:ascii="Courier New" w:hAnsi="Courier New" w:cs="Courier New"/>
          <w:sz w:val="18"/>
          <w:szCs w:val="18"/>
        </w:rPr>
        <w:t>│интернат для          │          │               │             │               │              │            │ области, ГОУ ТО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│детей-сирот и детей,  │          │               │             │               │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│оставшихся без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│попечения родителей"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│1.2.31. ГОУ ТО        │   2015   │     1,500     │             │     1,500     │              │            │    Министерство     │</w:t>
      </w:r>
    </w:p>
    <w:p w:rsidR="008114FD" w:rsidRDefault="008114FD">
      <w:pPr>
        <w:pStyle w:val="ConsPlusCell"/>
        <w:rPr>
          <w:rFonts w:ascii="Courier New" w:hAnsi="Courier New" w:cs="Courier New"/>
          <w:sz w:val="18"/>
          <w:szCs w:val="18"/>
        </w:rPr>
      </w:pPr>
      <w:r>
        <w:rPr>
          <w:rFonts w:ascii="Courier New" w:hAnsi="Courier New" w:cs="Courier New"/>
          <w:sz w:val="18"/>
          <w:szCs w:val="18"/>
        </w:rPr>
        <w:t>│"Северо-Агеевская     │          │ 2015 - 1,500  │             │ 2015 - 1,500  │              │            │образования Тульской │</w:t>
      </w:r>
    </w:p>
    <w:p w:rsidR="008114FD" w:rsidRDefault="008114FD">
      <w:pPr>
        <w:pStyle w:val="ConsPlusCell"/>
        <w:rPr>
          <w:rFonts w:ascii="Courier New" w:hAnsi="Courier New" w:cs="Courier New"/>
          <w:sz w:val="18"/>
          <w:szCs w:val="18"/>
        </w:rPr>
      </w:pPr>
      <w:r>
        <w:rPr>
          <w:rFonts w:ascii="Courier New" w:hAnsi="Courier New" w:cs="Courier New"/>
          <w:sz w:val="18"/>
          <w:szCs w:val="18"/>
        </w:rPr>
        <w:t>│специальная           │          │               │             │               │              │            │ области, ГОУ ТО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│(коррекционная)       │          │               │             │               │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│школа-интернат для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│детей-сирот и детей,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│оставшихся без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│попечения родителей, с│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│ограниченными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│возможностями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│здоровья"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│1.2.32. ГОУ ТО        │   2015   │     1,500     │             │     1,500     │              │            │    Министерство     │</w:t>
      </w:r>
    </w:p>
    <w:p w:rsidR="008114FD" w:rsidRDefault="008114FD">
      <w:pPr>
        <w:pStyle w:val="ConsPlusCell"/>
        <w:rPr>
          <w:rFonts w:ascii="Courier New" w:hAnsi="Courier New" w:cs="Courier New"/>
          <w:sz w:val="18"/>
          <w:szCs w:val="18"/>
        </w:rPr>
      </w:pPr>
      <w:r>
        <w:rPr>
          <w:rFonts w:ascii="Courier New" w:hAnsi="Courier New" w:cs="Courier New"/>
          <w:sz w:val="18"/>
          <w:szCs w:val="18"/>
        </w:rPr>
        <w:t>│"Северо-Агеевская     │          │ 2015 - 1,500  │             │ 2015 - 1,500  │              │            │образования Тульской │</w:t>
      </w:r>
    </w:p>
    <w:p w:rsidR="008114FD" w:rsidRDefault="008114FD">
      <w:pPr>
        <w:pStyle w:val="ConsPlusCell"/>
        <w:rPr>
          <w:rFonts w:ascii="Courier New" w:hAnsi="Courier New" w:cs="Courier New"/>
          <w:sz w:val="18"/>
          <w:szCs w:val="18"/>
        </w:rPr>
      </w:pPr>
      <w:r>
        <w:rPr>
          <w:rFonts w:ascii="Courier New" w:hAnsi="Courier New" w:cs="Courier New"/>
          <w:sz w:val="18"/>
          <w:szCs w:val="18"/>
        </w:rPr>
        <w:t>│специальная           │          │               │             │               │              │            │ области, ГОУ ТО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│(коррекционная)       │          │               │             │               │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│школа-интернат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│VIII вида для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│детей-сирот и детей,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│оставшихся без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│попечения родителей"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lastRenderedPageBreak/>
        <w:t>├──────────────────────┼──────────┼───────────────┼─────────────┼───────────────┼──────────────┼────────────┼─────────────────────┤</w:t>
      </w:r>
    </w:p>
    <w:p w:rsidR="008114FD" w:rsidRDefault="008114FD">
      <w:pPr>
        <w:pStyle w:val="ConsPlusCell"/>
        <w:rPr>
          <w:rFonts w:ascii="Courier New" w:hAnsi="Courier New" w:cs="Courier New"/>
          <w:sz w:val="18"/>
          <w:szCs w:val="18"/>
        </w:rPr>
      </w:pPr>
      <w:r>
        <w:rPr>
          <w:rFonts w:ascii="Courier New" w:hAnsi="Courier New" w:cs="Courier New"/>
          <w:sz w:val="18"/>
          <w:szCs w:val="18"/>
        </w:rPr>
        <w:t>│1.2.33. ГОУ ТО        │   2015   │     1,000     │             │     1,000     │              │            │    Министерство     │</w:t>
      </w:r>
    </w:p>
    <w:p w:rsidR="008114FD" w:rsidRDefault="008114FD">
      <w:pPr>
        <w:pStyle w:val="ConsPlusCell"/>
        <w:rPr>
          <w:rFonts w:ascii="Courier New" w:hAnsi="Courier New" w:cs="Courier New"/>
          <w:sz w:val="18"/>
          <w:szCs w:val="18"/>
        </w:rPr>
      </w:pPr>
      <w:r>
        <w:rPr>
          <w:rFonts w:ascii="Courier New" w:hAnsi="Courier New" w:cs="Courier New"/>
          <w:sz w:val="18"/>
          <w:szCs w:val="18"/>
        </w:rPr>
        <w:t>│"Дубовская специальная│          │ 2015 - 1,000  │             │ 2015 - 1,000  │              │            │образования Тульской │</w:t>
      </w:r>
    </w:p>
    <w:p w:rsidR="008114FD" w:rsidRDefault="008114FD">
      <w:pPr>
        <w:pStyle w:val="ConsPlusCell"/>
        <w:rPr>
          <w:rFonts w:ascii="Courier New" w:hAnsi="Courier New" w:cs="Courier New"/>
          <w:sz w:val="18"/>
          <w:szCs w:val="18"/>
        </w:rPr>
      </w:pPr>
      <w:r>
        <w:rPr>
          <w:rFonts w:ascii="Courier New" w:hAnsi="Courier New" w:cs="Courier New"/>
          <w:sz w:val="18"/>
          <w:szCs w:val="18"/>
        </w:rPr>
        <w:t>│(коррекционная)       │          │               │             │               │              │            │ области, ГОУ ТО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│общеобразовательная   │          │               │             │               │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│школа-интернат для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│обучающихся,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│воспитанников с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│ограниченными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│возможностями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│здоровья"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│1.2.34. ГОУ ТО        │   2015   │     1,000     │             │     1,000     │              │            │    Министерство     │</w:t>
      </w:r>
    </w:p>
    <w:p w:rsidR="008114FD" w:rsidRDefault="008114FD">
      <w:pPr>
        <w:pStyle w:val="ConsPlusCell"/>
        <w:rPr>
          <w:rFonts w:ascii="Courier New" w:hAnsi="Courier New" w:cs="Courier New"/>
          <w:sz w:val="18"/>
          <w:szCs w:val="18"/>
        </w:rPr>
      </w:pPr>
      <w:r>
        <w:rPr>
          <w:rFonts w:ascii="Courier New" w:hAnsi="Courier New" w:cs="Courier New"/>
          <w:sz w:val="18"/>
          <w:szCs w:val="18"/>
        </w:rPr>
        <w:t>│"Барсуковская основная│          │ 2015 - 1,000  │             │ 2015 - 1,000  │              │            │образования Тульской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│общеобразовательная   │          │               │             │               │              │            │ области, ГОУ ТО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│школа-интернат им.    │          │               │             │               │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│А.М. Гаранина"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│1.2.35. ГОУ ТО        │   2016   │     1,500     │             │     1,500     │              │            │    Министерство     │</w:t>
      </w:r>
    </w:p>
    <w:p w:rsidR="008114FD" w:rsidRDefault="008114FD">
      <w:pPr>
        <w:pStyle w:val="ConsPlusCell"/>
        <w:rPr>
          <w:rFonts w:ascii="Courier New" w:hAnsi="Courier New" w:cs="Courier New"/>
          <w:sz w:val="18"/>
          <w:szCs w:val="18"/>
        </w:rPr>
      </w:pPr>
      <w:r>
        <w:rPr>
          <w:rFonts w:ascii="Courier New" w:hAnsi="Courier New" w:cs="Courier New"/>
          <w:sz w:val="18"/>
          <w:szCs w:val="18"/>
        </w:rPr>
        <w:t>│"Тульская             │          │ 2016 - 1,500  │             │ 2016 - 1,500  │              │            │образования Тульской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│общеобразовательная   │          │               │             │               │              │            │ области, ГОУ ТО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│школа-интернат"       │          │               │             │               │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│1.2.36. ГОУ ТО        │   2016   │     1,500     │             │     1,500     │              │            │    Министерство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│"Обидимская           │          │ 2016 - 1,500  │             │ 2016 - 1,500  │              │            │образования Тульской │</w:t>
      </w:r>
    </w:p>
    <w:p w:rsidR="008114FD" w:rsidRDefault="008114FD">
      <w:pPr>
        <w:pStyle w:val="ConsPlusCell"/>
        <w:rPr>
          <w:rFonts w:ascii="Courier New" w:hAnsi="Courier New" w:cs="Courier New"/>
          <w:sz w:val="18"/>
          <w:szCs w:val="18"/>
        </w:rPr>
      </w:pPr>
      <w:r>
        <w:rPr>
          <w:rFonts w:ascii="Courier New" w:hAnsi="Courier New" w:cs="Courier New"/>
          <w:sz w:val="18"/>
          <w:szCs w:val="18"/>
        </w:rPr>
        <w:t>│специальная           │          │               │             │               │              │            │ области, ГОУ ТО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│(коррекционная)       │          │               │             │               │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│школа-интернат для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│детей-сирот и детей,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│оставшихся без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│попечения родителей, с│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│ограниченными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│возможностями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│здоровья"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│1.2.37. ГОУ ТО        │   2016   │     1,500     │             │     1,500     │              │            │    Министерство     │</w:t>
      </w:r>
    </w:p>
    <w:p w:rsidR="008114FD" w:rsidRDefault="008114FD">
      <w:pPr>
        <w:pStyle w:val="ConsPlusCell"/>
        <w:rPr>
          <w:rFonts w:ascii="Courier New" w:hAnsi="Courier New" w:cs="Courier New"/>
          <w:sz w:val="18"/>
          <w:szCs w:val="18"/>
        </w:rPr>
      </w:pPr>
      <w:r>
        <w:rPr>
          <w:rFonts w:ascii="Courier New" w:hAnsi="Courier New" w:cs="Courier New"/>
          <w:sz w:val="18"/>
          <w:szCs w:val="18"/>
        </w:rPr>
        <w:t>│"Ефремовская          │          │ 2016 - 1,500  │             │ 2016 - 1,500  │              │            │образования Тульской │</w:t>
      </w:r>
    </w:p>
    <w:p w:rsidR="008114FD" w:rsidRDefault="008114FD">
      <w:pPr>
        <w:pStyle w:val="ConsPlusCell"/>
        <w:rPr>
          <w:rFonts w:ascii="Courier New" w:hAnsi="Courier New" w:cs="Courier New"/>
          <w:sz w:val="18"/>
          <w:szCs w:val="18"/>
        </w:rPr>
      </w:pPr>
      <w:r>
        <w:rPr>
          <w:rFonts w:ascii="Courier New" w:hAnsi="Courier New" w:cs="Courier New"/>
          <w:sz w:val="18"/>
          <w:szCs w:val="18"/>
        </w:rPr>
        <w:t>│специальная           │          │               │             │               │              │            │ области, ГОУ ТО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│(коррекционная)       │          │               │             │               │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│общеобразовательная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│школа-интернат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│VIII вида"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│1.2.38. ГОУ ТО        │   2016   │     1,000     │             │     1,000     │              │            │    Министерство     │</w:t>
      </w:r>
    </w:p>
    <w:p w:rsidR="008114FD" w:rsidRDefault="008114FD">
      <w:pPr>
        <w:pStyle w:val="ConsPlusCell"/>
        <w:rPr>
          <w:rFonts w:ascii="Courier New" w:hAnsi="Courier New" w:cs="Courier New"/>
          <w:sz w:val="18"/>
          <w:szCs w:val="18"/>
        </w:rPr>
      </w:pPr>
      <w:r>
        <w:rPr>
          <w:rFonts w:ascii="Courier New" w:hAnsi="Courier New" w:cs="Courier New"/>
          <w:sz w:val="18"/>
          <w:szCs w:val="18"/>
        </w:rPr>
        <w:t>│"Заокская специальная │          │ 2016 - 1,000  │             │ 2016 - 1,000  │              │            │образования Тульской │</w:t>
      </w:r>
    </w:p>
    <w:p w:rsidR="008114FD" w:rsidRDefault="008114FD">
      <w:pPr>
        <w:pStyle w:val="ConsPlusCell"/>
        <w:rPr>
          <w:rFonts w:ascii="Courier New" w:hAnsi="Courier New" w:cs="Courier New"/>
          <w:sz w:val="18"/>
          <w:szCs w:val="18"/>
        </w:rPr>
      </w:pPr>
      <w:r>
        <w:rPr>
          <w:rFonts w:ascii="Courier New" w:hAnsi="Courier New" w:cs="Courier New"/>
          <w:sz w:val="18"/>
          <w:szCs w:val="18"/>
        </w:rPr>
        <w:lastRenderedPageBreak/>
        <w:t>│(коррекционная)       │          │               │             │               │              │            │ области, ГОУ ТО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│общеобразовательная   │          │               │             │               │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│школа-интернат для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│обучающихся,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│воспитанников с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│ограниченными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│возможностями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│здоровья"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│1.2.39. ГОУ ТО        │   2016   │     1,000     │             │     1,000     │              │            │    Министерство     │</w:t>
      </w:r>
    </w:p>
    <w:p w:rsidR="008114FD" w:rsidRDefault="008114FD">
      <w:pPr>
        <w:pStyle w:val="ConsPlusCell"/>
        <w:rPr>
          <w:rFonts w:ascii="Courier New" w:hAnsi="Courier New" w:cs="Courier New"/>
          <w:sz w:val="18"/>
          <w:szCs w:val="18"/>
        </w:rPr>
      </w:pPr>
      <w:r>
        <w:rPr>
          <w:rFonts w:ascii="Courier New" w:hAnsi="Courier New" w:cs="Courier New"/>
          <w:sz w:val="18"/>
          <w:szCs w:val="18"/>
        </w:rPr>
        <w:t>│"Тульская специальная │          │ 2016 - 1,000  │             │ 2016 - 1,000  │              │            │образования Тульской │</w:t>
      </w:r>
    </w:p>
    <w:p w:rsidR="008114FD" w:rsidRDefault="008114FD">
      <w:pPr>
        <w:pStyle w:val="ConsPlusCell"/>
        <w:rPr>
          <w:rFonts w:ascii="Courier New" w:hAnsi="Courier New" w:cs="Courier New"/>
          <w:sz w:val="18"/>
          <w:szCs w:val="18"/>
        </w:rPr>
      </w:pPr>
      <w:r>
        <w:rPr>
          <w:rFonts w:ascii="Courier New" w:hAnsi="Courier New" w:cs="Courier New"/>
          <w:sz w:val="18"/>
          <w:szCs w:val="18"/>
        </w:rPr>
        <w:t>│(коррекционная)       │          │               │             │               │              │            │ области, ГОУ ТО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│общеобразовательная   │          │               │             │               │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│школа-интернат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│VII вида"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│1.3. Приобретение     │   2013   │    41,167     │             │    33,3747    │    7,7923    │            │    Министерство     │</w:t>
      </w:r>
    </w:p>
    <w:p w:rsidR="008114FD" w:rsidRDefault="008114FD">
      <w:pPr>
        <w:pStyle w:val="ConsPlusCell"/>
        <w:rPr>
          <w:rFonts w:ascii="Courier New" w:hAnsi="Courier New" w:cs="Courier New"/>
          <w:sz w:val="18"/>
          <w:szCs w:val="18"/>
        </w:rPr>
      </w:pPr>
      <w:r>
        <w:rPr>
          <w:rFonts w:ascii="Courier New" w:hAnsi="Courier New" w:cs="Courier New"/>
          <w:sz w:val="18"/>
          <w:szCs w:val="18"/>
        </w:rPr>
        <w:t>│учебников и учебных   │          │ 2013 - 41,167 │             │2013 - 33,3747 │2013 - 7,7923 │            │образования Тульской │</w:t>
      </w:r>
    </w:p>
    <w:p w:rsidR="008114FD" w:rsidRDefault="008114FD">
      <w:pPr>
        <w:pStyle w:val="ConsPlusCell"/>
        <w:rPr>
          <w:rFonts w:ascii="Courier New" w:hAnsi="Courier New" w:cs="Courier New"/>
          <w:sz w:val="18"/>
          <w:szCs w:val="18"/>
        </w:rPr>
      </w:pPr>
      <w:r>
        <w:rPr>
          <w:rFonts w:ascii="Courier New" w:hAnsi="Courier New" w:cs="Courier New"/>
          <w:sz w:val="18"/>
          <w:szCs w:val="18"/>
        </w:rPr>
        <w:t>│пособий для           │          │               │             │               │              │            │      области,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│образовательных       │          │               │             │               │              │            │    администрации    │</w:t>
      </w:r>
    </w:p>
    <w:p w:rsidR="008114FD" w:rsidRDefault="008114FD">
      <w:pPr>
        <w:pStyle w:val="ConsPlusCell"/>
        <w:rPr>
          <w:rFonts w:ascii="Courier New" w:hAnsi="Courier New" w:cs="Courier New"/>
          <w:sz w:val="18"/>
          <w:szCs w:val="18"/>
        </w:rPr>
      </w:pPr>
      <w:r>
        <w:rPr>
          <w:rFonts w:ascii="Courier New" w:hAnsi="Courier New" w:cs="Courier New"/>
          <w:sz w:val="18"/>
          <w:szCs w:val="18"/>
        </w:rPr>
        <w:t>│учреждений,           │          │               │             │               │              │            │муниципальных районов│</w:t>
      </w:r>
    </w:p>
    <w:p w:rsidR="008114FD" w:rsidRDefault="008114FD">
      <w:pPr>
        <w:pStyle w:val="ConsPlusCell"/>
        <w:rPr>
          <w:rFonts w:ascii="Courier New" w:hAnsi="Courier New" w:cs="Courier New"/>
          <w:sz w:val="18"/>
          <w:szCs w:val="18"/>
        </w:rPr>
      </w:pPr>
      <w:r>
        <w:rPr>
          <w:rFonts w:ascii="Courier New" w:hAnsi="Courier New" w:cs="Courier New"/>
          <w:sz w:val="18"/>
          <w:szCs w:val="18"/>
        </w:rPr>
        <w:t>│реализующих программы │          │               │             │               │              │            │ и городских округов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│общего образования    │          │               │             │               │              │            │Тульской области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 xml:space="preserve">│(в ред. </w:t>
      </w:r>
      <w:hyperlink r:id="rId33" w:history="1">
        <w:r>
          <w:rPr>
            <w:rFonts w:ascii="Courier New" w:hAnsi="Courier New" w:cs="Courier New"/>
            <w:color w:val="0000FF"/>
            <w:sz w:val="18"/>
            <w:szCs w:val="18"/>
          </w:rPr>
          <w:t>Постановления</w:t>
        </w:r>
      </w:hyperlink>
      <w:r>
        <w:rPr>
          <w:rFonts w:ascii="Courier New" w:hAnsi="Courier New" w:cs="Courier New"/>
          <w:sz w:val="18"/>
          <w:szCs w:val="18"/>
        </w:rPr>
        <w:t xml:space="preserve"> правительства Тульской области от 07.08.2013 N 393)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│1.3.1. Муниципального │   2013   │     1,200     │             │     1,150     │    0,050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          │ 2013 - 1,200  │             │ 2013 - 1,150  │ 2013 - 0,050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│Арсеньевский район    │          │               │             │               │              │            │     образования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Арсеньевский район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(по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│1.3.2. Муниципального │   2013   │    10,240     │             │    9,6379     │    0,6021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город     │          │ 2013 - 10,240 │             │ 2013 - 9,6379 │2013 - 0,6021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│Донской               │          │               │             │               │              │            │  образования город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Донской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│1.3.3. Муниципального │   2013   │     0,600     │             │     0,567     │    0,033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Дубенский │          │ 2013 - 0,600  │             │ 2013 - 0,567  │ 2013 - 0,033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│район                 │          │               │             │               │              │            │образования Дубенский│</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район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│1.3.4. Муниципального │   2013   │     0,957     │             │     0,902     │    0,055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lastRenderedPageBreak/>
        <w:t>│образования Кимовский │          │ 2013 - 0,957  │             │ 2013 - 0,902  │ 2013 - 0,055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│район                 │          │               │             │               │              │            │образования Кимовский│</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район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│1.3.5. Муниципального │   2013   │     3,646     │             │    2,7414     │    0,9046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Ленинский │          │ 2013 - 3,646  │             │ 2013 - 2,7414 │2013 - 0,9046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│район                 │          │               │             │               │              │            │образования Ленинский│</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район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│1.3.6. Муниципального │   2013   │     1,062     │             │     0,677     │    0,385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рабочий   │          │ 2013 - 1,062  │             │ 2013 - 0,677  │ 2013 - 0,385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│поселок Новогуровский │          │               │             │               │              │            │ образования рабочий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│поселок Новогуровский│</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(по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│1.3.7. Муниципального │   2013   │     0,300     │             │    0,2854     │    0,0146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Одоевский │          │ 2013 - 0,300  │             │ 2013 - 0,2854 │2013 - 0,0146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│район                 │          │               │             │               │              │            │образования Одоевский│</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район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│1.3.8. Муниципального │   2013   │     2,400     │             │     2,274     │    0,126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Плавский  │          │ 2013 - 2,400  │             │ 2013 - 2,274  │ 2013 - 0,126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│район                 │          │               │             │               │              │            │образования Плавский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район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│1.3.9. Муниципального │   2013   │     0,500     │             │    0,4775     │    0,0225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Славный   │          │ 2013 - 0,500  │             │ 2013 - 0,4775 │2013 - 0,0225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образования Славный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(по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│1.3.10. Муниципального│   2013   │     0,500     │             │    0,4794     │    0,0206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          │ 2013 - 0,500  │             │ 2013 - 0,4794 │2013 - 0,0206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│Тепло-Огаревский район│          │               │             │               │              │            │     образования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Тепло-Огаревский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район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│1.3.11. Муниципального│   2013   │     9,462     │             │    8,8943     │    0,5677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Узловский │          │ 2013 - 9,462  │             │ 2013 - 8,8943 │2013 - 0,5677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│район                 │          │               │             │               │              │            │образования Узловский│</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район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lastRenderedPageBreak/>
        <w:t>│                      │          │               │             │               │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│1.3.12. Муниципального│   2013   │     0,300     │             │    0,2888     │    0,0112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Чернский  │          │ 2013 - 0,300  │             │ 2013 - 0,2888 │2013 - 0,0112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│район                 │          │               │             │               │              │            │образования Чернский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район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│1.3.13. Муниципального│   2013   │    10,000     │             │     5,000     │    5,000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город Тула│          │ 2013 - 10,000 │             │ 2013 - 5,000  │ 2013 - 5,000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образования город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Тула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 xml:space="preserve">│    Всего по </w:t>
      </w:r>
      <w:hyperlink w:anchor="Par295" w:history="1">
        <w:r>
          <w:rPr>
            <w:rFonts w:ascii="Courier New" w:hAnsi="Courier New" w:cs="Courier New"/>
            <w:color w:val="0000FF"/>
            <w:sz w:val="18"/>
            <w:szCs w:val="18"/>
          </w:rPr>
          <w:t>разделу 1</w:t>
        </w:r>
      </w:hyperlink>
      <w:r>
        <w:rPr>
          <w:rFonts w:ascii="Courier New" w:hAnsi="Courier New" w:cs="Courier New"/>
          <w:sz w:val="18"/>
          <w:szCs w:val="18"/>
        </w:rPr>
        <w:t>│  2013 -  │    237,190    │             │   193,6017    │   43,5883    │            │                     │</w:t>
      </w:r>
    </w:p>
    <w:p w:rsidR="008114FD" w:rsidRDefault="008114FD">
      <w:pPr>
        <w:pStyle w:val="ConsPlusCell"/>
        <w:rPr>
          <w:rFonts w:ascii="Courier New" w:hAnsi="Courier New" w:cs="Courier New"/>
          <w:sz w:val="18"/>
          <w:szCs w:val="18"/>
        </w:rPr>
      </w:pPr>
      <w:r>
        <w:rPr>
          <w:rFonts w:ascii="Courier New" w:hAnsi="Courier New" w:cs="Courier New"/>
          <w:sz w:val="18"/>
          <w:szCs w:val="18"/>
        </w:rPr>
        <w:t>│                      │   2016   │ 2013 - 64,461 │             │2013 - 52,1147 │2013 - 12,3463│            │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2014 - 58,093 │             │2014 - 47,2990 │2014 - 10,7940│            │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2015 - 58,063 │             │2015 - 47,8390 │2015 - 10,2240│            │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2016 - 56,573 │             │2016 - 46,3490 │2016 - 10,2240│            │                     │</w:t>
      </w:r>
    </w:p>
    <w:p w:rsidR="008114FD" w:rsidRDefault="008114FD">
      <w:pPr>
        <w:pStyle w:val="ConsPlusCell"/>
        <w:rPr>
          <w:rFonts w:ascii="Courier New" w:hAnsi="Courier New" w:cs="Courier New"/>
          <w:sz w:val="18"/>
          <w:szCs w:val="18"/>
        </w:rPr>
      </w:pPr>
      <w:r>
        <w:rPr>
          <w:rFonts w:ascii="Courier New" w:hAnsi="Courier New" w:cs="Courier New"/>
          <w:sz w:val="18"/>
          <w:szCs w:val="18"/>
        </w:rPr>
        <w:t xml:space="preserve">│(в ред. </w:t>
      </w:r>
      <w:hyperlink r:id="rId34" w:history="1">
        <w:r>
          <w:rPr>
            <w:rFonts w:ascii="Courier New" w:hAnsi="Courier New" w:cs="Courier New"/>
            <w:color w:val="0000FF"/>
            <w:sz w:val="18"/>
            <w:szCs w:val="18"/>
          </w:rPr>
          <w:t>Постановления</w:t>
        </w:r>
      </w:hyperlink>
      <w:r>
        <w:rPr>
          <w:rFonts w:ascii="Courier New" w:hAnsi="Courier New" w:cs="Courier New"/>
          <w:sz w:val="18"/>
          <w:szCs w:val="18"/>
        </w:rPr>
        <w:t xml:space="preserve"> правительства Тульской области от 16.10.2013 N 553)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bookmarkStart w:id="8" w:name="Par880"/>
      <w:bookmarkEnd w:id="8"/>
      <w:r>
        <w:rPr>
          <w:rFonts w:ascii="Courier New" w:hAnsi="Courier New" w:cs="Courier New"/>
          <w:sz w:val="18"/>
          <w:szCs w:val="18"/>
        </w:rPr>
        <w:t>│                                      2. Капитальный ремонт, строительство и реконструкция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                                        образовательных учреждений, реализующих программы                                        │</w:t>
      </w:r>
    </w:p>
    <w:p w:rsidR="008114FD" w:rsidRDefault="008114FD">
      <w:pPr>
        <w:pStyle w:val="ConsPlusCell"/>
        <w:rPr>
          <w:rFonts w:ascii="Courier New" w:hAnsi="Courier New" w:cs="Courier New"/>
          <w:sz w:val="18"/>
          <w:szCs w:val="18"/>
        </w:rPr>
      </w:pPr>
      <w:r>
        <w:rPr>
          <w:rFonts w:ascii="Courier New" w:hAnsi="Courier New" w:cs="Courier New"/>
          <w:sz w:val="18"/>
          <w:szCs w:val="18"/>
        </w:rPr>
        <w:t>│                                              общего и дополнительного образования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│2.1. Капитальный      │  2013 -  │    76,534     │             │    76,534     │              │            │    Министерство     │</w:t>
      </w:r>
    </w:p>
    <w:p w:rsidR="008114FD" w:rsidRDefault="008114FD">
      <w:pPr>
        <w:pStyle w:val="ConsPlusCell"/>
        <w:rPr>
          <w:rFonts w:ascii="Courier New" w:hAnsi="Courier New" w:cs="Courier New"/>
          <w:sz w:val="18"/>
          <w:szCs w:val="18"/>
        </w:rPr>
      </w:pPr>
      <w:r>
        <w:rPr>
          <w:rFonts w:ascii="Courier New" w:hAnsi="Courier New" w:cs="Courier New"/>
          <w:sz w:val="18"/>
          <w:szCs w:val="18"/>
        </w:rPr>
        <w:t>│ремонт, в том числе   │   2016   │2013 - 25,8370 │             │2013 - 25,8370 │              │            │образования Тульской │</w:t>
      </w:r>
    </w:p>
    <w:p w:rsidR="008114FD" w:rsidRDefault="008114FD">
      <w:pPr>
        <w:pStyle w:val="ConsPlusCell"/>
        <w:rPr>
          <w:rFonts w:ascii="Courier New" w:hAnsi="Courier New" w:cs="Courier New"/>
          <w:sz w:val="18"/>
          <w:szCs w:val="18"/>
        </w:rPr>
      </w:pPr>
      <w:r>
        <w:rPr>
          <w:rFonts w:ascii="Courier New" w:hAnsi="Courier New" w:cs="Courier New"/>
          <w:sz w:val="18"/>
          <w:szCs w:val="18"/>
        </w:rPr>
        <w:t>│проведение            │          │2014 - 17,5805 │             │2014 - 17,5805 │              │            │ области, ГОУ ТО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│противопожарных       │          │2015 - 17,0235 │             │2015 - 17,0235 │              │            │ согласованию), ГОУ  │</w:t>
      </w:r>
    </w:p>
    <w:p w:rsidR="008114FD" w:rsidRDefault="008114FD">
      <w:pPr>
        <w:pStyle w:val="ConsPlusCell"/>
        <w:rPr>
          <w:rFonts w:ascii="Courier New" w:hAnsi="Courier New" w:cs="Courier New"/>
          <w:sz w:val="18"/>
          <w:szCs w:val="18"/>
        </w:rPr>
      </w:pPr>
      <w:r>
        <w:rPr>
          <w:rFonts w:ascii="Courier New" w:hAnsi="Courier New" w:cs="Courier New"/>
          <w:sz w:val="18"/>
          <w:szCs w:val="18"/>
        </w:rPr>
        <w:t>│мероприятий, ПИР,     │          │2016 - 16,0930 │             │2016 - 16,0930 │              │            │     ДОД ТО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│государственных       │          │               │             │               │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│образовательных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│учреждений,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│подведомственных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│министерству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Тульской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│области, реализующих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│программы общего и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│дополнительного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 xml:space="preserve">│2.2 - 2.2.1. Исключены. - </w:t>
      </w:r>
      <w:hyperlink r:id="rId35" w:history="1">
        <w:r>
          <w:rPr>
            <w:rFonts w:ascii="Courier New" w:hAnsi="Courier New" w:cs="Courier New"/>
            <w:color w:val="0000FF"/>
            <w:sz w:val="18"/>
            <w:szCs w:val="18"/>
          </w:rPr>
          <w:t>Постановление</w:t>
        </w:r>
      </w:hyperlink>
      <w:r>
        <w:rPr>
          <w:rFonts w:ascii="Courier New" w:hAnsi="Courier New" w:cs="Courier New"/>
          <w:sz w:val="18"/>
          <w:szCs w:val="18"/>
        </w:rPr>
        <w:t xml:space="preserve"> правительства Тульской области от 16.10.2013 N 553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│2.3. Капитальный      │  2013 -  │    52,0213    │             │    39,225     │   12,7963    │            │    Администрации    │</w:t>
      </w:r>
    </w:p>
    <w:p w:rsidR="008114FD" w:rsidRDefault="008114FD">
      <w:pPr>
        <w:pStyle w:val="ConsPlusCell"/>
        <w:rPr>
          <w:rFonts w:ascii="Courier New" w:hAnsi="Courier New" w:cs="Courier New"/>
          <w:sz w:val="18"/>
          <w:szCs w:val="18"/>
        </w:rPr>
      </w:pPr>
      <w:r>
        <w:rPr>
          <w:rFonts w:ascii="Courier New" w:hAnsi="Courier New" w:cs="Courier New"/>
          <w:sz w:val="18"/>
          <w:szCs w:val="18"/>
        </w:rPr>
        <w:t>│ремонт муниципальных  │   2016   │2013 - 31,2343 │             │ 2013 - 23,163 │2013 - 8,0713 │            │муниципальных районов│</w:t>
      </w:r>
    </w:p>
    <w:p w:rsidR="008114FD" w:rsidRDefault="008114FD">
      <w:pPr>
        <w:pStyle w:val="ConsPlusCell"/>
        <w:rPr>
          <w:rFonts w:ascii="Courier New" w:hAnsi="Courier New" w:cs="Courier New"/>
          <w:sz w:val="18"/>
          <w:szCs w:val="18"/>
        </w:rPr>
      </w:pPr>
      <w:r>
        <w:rPr>
          <w:rFonts w:ascii="Courier New" w:hAnsi="Courier New" w:cs="Courier New"/>
          <w:sz w:val="18"/>
          <w:szCs w:val="18"/>
        </w:rPr>
        <w:lastRenderedPageBreak/>
        <w:t>│образовательных       │          │ 2014 - 6,929  │             │ 2014 - 5,354  │ 2014 - 1,575 │            │ и городских округов │</w:t>
      </w:r>
    </w:p>
    <w:p w:rsidR="008114FD" w:rsidRDefault="008114FD">
      <w:pPr>
        <w:pStyle w:val="ConsPlusCell"/>
        <w:rPr>
          <w:rFonts w:ascii="Courier New" w:hAnsi="Courier New" w:cs="Courier New"/>
          <w:sz w:val="18"/>
          <w:szCs w:val="18"/>
        </w:rPr>
      </w:pPr>
      <w:r>
        <w:rPr>
          <w:rFonts w:ascii="Courier New" w:hAnsi="Courier New" w:cs="Courier New"/>
          <w:sz w:val="18"/>
          <w:szCs w:val="18"/>
        </w:rPr>
        <w:t>│учреждений,           │          │ 2015 - 6,929  │             │ 2015 - 5,354  │ 2015 - 1,575 │            │  Тульской области   │</w:t>
      </w:r>
    </w:p>
    <w:p w:rsidR="008114FD" w:rsidRDefault="008114FD">
      <w:pPr>
        <w:pStyle w:val="ConsPlusCell"/>
        <w:rPr>
          <w:rFonts w:ascii="Courier New" w:hAnsi="Courier New" w:cs="Courier New"/>
          <w:sz w:val="18"/>
          <w:szCs w:val="18"/>
        </w:rPr>
      </w:pPr>
      <w:r>
        <w:rPr>
          <w:rFonts w:ascii="Courier New" w:hAnsi="Courier New" w:cs="Courier New"/>
          <w:sz w:val="18"/>
          <w:szCs w:val="18"/>
        </w:rPr>
        <w:t>│реализующих программы │          │ 2016 - 6,929  │             │ 2016 - 5,354  │ 2016 - 1,575 │            │  (по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│общего и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│дополнительного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 xml:space="preserve">│(п. 2.3 в ред. </w:t>
      </w:r>
      <w:hyperlink r:id="rId36" w:history="1">
        <w:r>
          <w:rPr>
            <w:rFonts w:ascii="Courier New" w:hAnsi="Courier New" w:cs="Courier New"/>
            <w:color w:val="0000FF"/>
            <w:sz w:val="18"/>
            <w:szCs w:val="18"/>
          </w:rPr>
          <w:t>Постановления</w:t>
        </w:r>
      </w:hyperlink>
      <w:r>
        <w:rPr>
          <w:rFonts w:ascii="Courier New" w:hAnsi="Courier New" w:cs="Courier New"/>
          <w:sz w:val="18"/>
          <w:szCs w:val="18"/>
        </w:rPr>
        <w:t xml:space="preserve"> правительства Тульской области от 16.10.2013 N 553)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│2.3.1. Муниципального │  2013 -  │     1,500     │             │     1,112     │    0,388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   2016   │ 2013 - 0,375  │             │ 2013 - 0,278  │ 2013 - 0,097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│Алексинский район     │          │ 2014 - 0,375  │             │ 2014 - 0,278  │ 2014 - 0,097 │            │     образования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2015 - 0,375  │             │ 2015 - 0,278  │ 2015 - 0,097 │            │Алексинский район (по│</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2016 - 0,375  │             │ 2016 - 0,278  │ 2016 - 0,097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│2.3.2. Муниципального │2013 -    │    1,8528     │             │     1,810     │    0,0428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│2016      │ 2013 - 0,6588 │             │ 2013 - 0,640  │2013 - 0,0188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│Арсеньевский район    │          │ 2014 - 0,398  │             │ 2014 - 0,390  │ 2014 - 0,008 │            │     образования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2015 - 0,398  │             │ 2015 - 0,390  │ 2015 - 0,008 │            │ Арсеньевский район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2016 - 0,398  │             │ 2016 - 0,390  │ 2016 - 0,008 │            │  (по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 xml:space="preserve">│(п. 2.3.2 в ред. </w:t>
      </w:r>
      <w:hyperlink r:id="rId37" w:history="1">
        <w:r>
          <w:rPr>
            <w:rFonts w:ascii="Courier New" w:hAnsi="Courier New" w:cs="Courier New"/>
            <w:color w:val="0000FF"/>
            <w:sz w:val="18"/>
            <w:szCs w:val="18"/>
          </w:rPr>
          <w:t>Постановления</w:t>
        </w:r>
      </w:hyperlink>
      <w:r>
        <w:rPr>
          <w:rFonts w:ascii="Courier New" w:hAnsi="Courier New" w:cs="Courier New"/>
          <w:sz w:val="18"/>
          <w:szCs w:val="18"/>
        </w:rPr>
        <w:t xml:space="preserve"> правительства Тульской области от 16.10.2013 N 553)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│2.3.3. Муниципального │  2013 -  │     0,404     │             │     0,336     │    0,068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Белевский │   2016   │ 2013 - 0,101  │             │ 2013 - 0,084  │ 2013 - 0,017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│район                 │          │ 2014 - 0,101  │             │ 2014 - 0,084  │ 2014 - 0,017 │            │образования Белевский│</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2015 - 0,101  │             │ 2015 - 0,084  │ 2015 - 0,017 │            │      район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2016 - 0,101  │             │ 2016 - 0,084  │ 2016 - 0,017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│2.3.4. Муниципального │  2013 -  │     0,956     │             │     0,796     │    0,160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   2016   │ 2013 - 0,239  │             │ 2013 - 0,199  │ 2013 - 0,040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│Богородицкий район    │          │ 2014 - 0,239  │             │ 2014 - 0,199  │ 2014 - 0,040 │            │     образования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2015 - 0,239  │             │ 2015 - 0,199  │ 2015 - 0,040 │            │ Богородицкий район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2016 - 0,239  │             │ 2016 - 0,199  │ 2016 - 0,040 │            │  (по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│2.3.5. Муниципального │  2013 -  │     0,592     │             │     0,564     │    0,028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Веневский │   2016   │ 2013 - 0,148  │             │ 2013 - 0,141  │ 2013 - 0,007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│район                 │          │ 2014 - 0,148  │             │ 2014 - 0,141  │ 2014 - 0,007 │            │образования Веневский│</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2015 - 0,148  │             │ 2015 - 0,141  │ 2015 - 0,007 │            │      район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2016 - 0,148  │             │ 2016 - 0,141  │ 2016 - 0,007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│2.3.6. Муниципального │  2013 -  │     0,216     │             │     0,204     │    0,012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Воловский │   2016   │ 2013 - 0,054  │             │ 2013 - 0,051  │ 2013 - 0,003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│район                 │          │ 2014 - 0,054  │             │ 2014 - 0,051  │ 2014 - 0,003 │            │образования Воловский│</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2015 - 0,054  │             │ 2015 - 0,051  │ 2015 - 0,003 │            │      район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2016 - 0,054  │             │ 2016 - 0,051  │ 2016 - 0,003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lastRenderedPageBreak/>
        <w:t>│2.3.7. Муниципального │  2013 -  │     1,192     │             │     0,992     │    0,200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город     │   2016   │ 2013 - 0,298  │             │ 2013 - 0,248  │ 2013 - 0,050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│Донской               │          │ 2014 - 0,298  │             │ 2014 - 0,248  │ 2014 - 0,050 │            │  образования город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2015 - 0,298  │             │ 2015 - 0,248  │ 2015 - 0,050 │            │     Донской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2016 - 0,298  │             │ 2016 - 0,248  │ 2016 - 0,050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│2.3.8. Муниципального │  2013 -  │     0,220     │             │     0,208     │    0,012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Дубенский │   2016   │ 2013 - 0,055  │             │ 2013 - 0,052  │ 2013 - 0,003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│район                 │          │ 2014 - 0,055  │             │ 2014 - 0,052  │ 2014 - 0,003 │            │образования Дубенский│</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2015 - 0,055  │             │ 2015 - 0,052  │ 2015 - 0,003 │            │      район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2016 - 0,055  │             │ 2016 - 0,052  │ 2016 - 0,003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│2.3.9. Муниципального │  2013 -  │    13,780     │             │    10,020     │    3,760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   2016   │ 2013 - 12,748 │             │ 2013 - 9,255  │ 2013 - 3,493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│Ефремовский район     │          │ 2014 - 0,3440 │             │ 2014 - 0,255  │ 2014 - 0,089 │            │     образования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2015 - 0,3440 │             │ 2015 - 0,255  │ 2015 - 0,089 │            │Ефремовский район (по│</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2016 - 0,3440 │             │ 2016 - 0,255  │ 2016 - 0,089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│2.3.10. Муниципального│  2013 -  │     0,352     │             │     0,292     │    0,060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Заокский  │   2016   │ 2013 - 0,088  │             │ 2013 - 0,073  │ 2013 - 0,015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│район                 │          │ 2014 - 0,088  │             │ 2014 - 0,073  │ 2014 - 0,015 │            │образования Заокский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2015 - 0,088  │             │ 2015 - 0,073  │ 2015 - 0,015 │            │      район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2016 - 0,088  │             │ 2016 - 0,073  │ 2016 - 0,015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│2.3.11. Муниципального│  2013 -  │     0,136     │             │     0,128     │    0,008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Каменский │   2016   │ 2013 - 0,034  │             │ 2013 - 0,032  │ 2013 - 0,002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│район                 │          │ 2014 - 0,034  │             │ 2014 - 0,032  │ 2014 - 0,002 │            │образования Каменский│</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2015 - 0,034  │             │ 2015 - 0,032  │ 2015 - 0,002 │            │      район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2016 - 0,034  │             │ 2016 - 0,032  │ 2016 - 0,002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│2.3.12. Муниципального│  2013 -  │     0,792     │             │     0,660     │    0,132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Кимовский │   2016   │ 2013 - 0,198  │             │ 2013 - 0,165  │ 2013 - 0,033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│район                 │          │ 2014 - 0,198  │             │ 2014 - 0,165  │ 2014 - 0,033 │            │образования Кимовский│</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2015 - 0,198  │             │ 2015 - 0,165  │ 2015 - 0,033 │            │      район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2016 - 0,198  │             │ 2016 - 0,165  │ 2016 - 0,033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│2.3.13. Муниципального│  2013 -  │     1,164     │             │     1,108     │    0,056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Киреевский│   2016   │ 2013 - 0,291  │             │ 2013 - 0,277  │ 2013 - 0,014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│район                 │          │ 2014 - 0,291  │             │ 2014 - 0,277  │ 2014 - 0,014 │            │     образования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2015 - 0,291  │             │ 2015 - 0,277  │ 2015 - 0,014 │            │Киреевский район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2016 - 0,291  │             │ 2016 - 0,277  │ 2016 - 0,014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│2.3.14. Муниципального│  2013 -  │     0,188     │             │     0,180     │    0,008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Куркинский│   2016   │ 2013 - 0,047  │             │ 2013 - 0,045  │ 2013 - 0,002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│район                 │          │ 2014 - 0,047  │             │ 2014 - 0,045  │ 2014 - 0,002 │            │     образования     │</w:t>
      </w:r>
    </w:p>
    <w:p w:rsidR="008114FD" w:rsidRDefault="008114FD">
      <w:pPr>
        <w:pStyle w:val="ConsPlusCell"/>
        <w:rPr>
          <w:rFonts w:ascii="Courier New" w:hAnsi="Courier New" w:cs="Courier New"/>
          <w:sz w:val="18"/>
          <w:szCs w:val="18"/>
        </w:rPr>
      </w:pPr>
      <w:r>
        <w:rPr>
          <w:rFonts w:ascii="Courier New" w:hAnsi="Courier New" w:cs="Courier New"/>
          <w:sz w:val="18"/>
          <w:szCs w:val="18"/>
        </w:rPr>
        <w:lastRenderedPageBreak/>
        <w:t>│                      │          │ 2015 - 0,047  │             │ 2015 - 0,045  │ 2015 - 0,002 │            │Куркинский район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2016 - 0,047  │             │ 2016 - 0,045  │ 2016 - 0,002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│2.3.15. Муниципального│  2013 -  │     1,008     │             │     0,748     │    0,260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Ленинский │   2016   │ 2013 - 0,252  │             │ 2013 - 0,187  │ 2013 - 0,065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│район                 │          │ 2014 - 0,252  │             │ 2014 - 0,187  │ 2014 - 0,065 │            │образования Ленинский│</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2015 - 0,252  │             │ 2015 - 0,187  │ 2015 - 0,065 │            │      район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2016 - 0,252  │             │ 2016 - 0,187  │ 2016 - 0,065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│2.3.16. Муниципального│  2013 -  │     4,532     │             │     2,856     │    1,676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город     │   2016   │ 2013 - 1,883  │             │ 2013 - 1,089  │ 2013 - 0,794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│Новомосковск          │          │ 2014 - 0,883  │             │ 2014 - 0,589  │ 2014 - 0,294 │            │     образования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2015 - 0,883  │             │ 2015 - 0,589  │ 2015 - 0,294 │            │ город Новомосковск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2016 - 0,883  │             │ 2016 - 0,589  │ 2016 - 0,294 │            │  (по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 xml:space="preserve">│(п. 2.3.16 в ред. </w:t>
      </w:r>
      <w:hyperlink r:id="rId38" w:history="1">
        <w:r>
          <w:rPr>
            <w:rFonts w:ascii="Courier New" w:hAnsi="Courier New" w:cs="Courier New"/>
            <w:color w:val="0000FF"/>
            <w:sz w:val="18"/>
            <w:szCs w:val="18"/>
          </w:rPr>
          <w:t>Постановления</w:t>
        </w:r>
      </w:hyperlink>
      <w:r>
        <w:rPr>
          <w:rFonts w:ascii="Courier New" w:hAnsi="Courier New" w:cs="Courier New"/>
          <w:sz w:val="18"/>
          <w:szCs w:val="18"/>
        </w:rPr>
        <w:t xml:space="preserve"> правительства Тульской области от 16.10.2013 N 553)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│2.3.17. Муниципального│  2013 -  │     0,635     │             │     0,419     │    0,216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рабочий   │   2016   │ 2013 - 0,581  │             │ 2013 - 0,374  │ 2013 - 0,207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│поселок Новогуровский │          │ 2014 - 0,018  │             │ 2014 - 0,015  │ 2014 - 0,003 │            │ образования рабочий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2015 - 0,018  │             │ 2015 - 0,015  │ 2015 - 0,003 │            │поселок Новогуровский│</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2016 - 0,018  │             │ 2016 - 0,015  │ 2016 - 0,003 │            │  (по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 xml:space="preserve">│(п. 2.3.17 в ред. </w:t>
      </w:r>
      <w:hyperlink r:id="rId39" w:history="1">
        <w:r>
          <w:rPr>
            <w:rFonts w:ascii="Courier New" w:hAnsi="Courier New" w:cs="Courier New"/>
            <w:color w:val="0000FF"/>
            <w:sz w:val="18"/>
            <w:szCs w:val="18"/>
          </w:rPr>
          <w:t>Постановления</w:t>
        </w:r>
      </w:hyperlink>
      <w:r>
        <w:rPr>
          <w:rFonts w:ascii="Courier New" w:hAnsi="Courier New" w:cs="Courier New"/>
          <w:sz w:val="18"/>
          <w:szCs w:val="18"/>
        </w:rPr>
        <w:t xml:space="preserve"> правительства Тульской области от 16.10.2013 N 553)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│2.3.18. Муниципального│  2013 -  │     0,188     │             │     0,180     │    0,008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Одоевский │   2016   │ 2013 - 0,047  │             │ 2013 - 0,045  │ 2013 - 0,002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│район                 │          │ 2014 - 0,047  │             │ 2014 - 0,045  │ 2014 - 0,002 │            │образования Одоевский│</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2015 - 0,047  │             │ 2015 - 0,045  │ 2015 - 0,002 │            │      район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2016 - 0,047  │             │ 2016 - 0,045  │ 2016 - 0,002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│2.3.19. Муниципального│  2013 -  │     0,500     │             │     0,416     │    0,084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Плавский  │   2016   │ 2013 - 0,125  │             │ 2013 - 0,104  │ 2013 - 0,021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│район                 │          │ 2014 - 0,125  │             │ 2014 - 0,104  │ 2014 - 0,021 │            │образования Плавский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2015 - 0,125  │             │ 2015 - 0,104  │ 2015 - 0,021 │            │      район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2016 - 0,125  │             │ 2016 - 0,104  │ 2016 - 0,021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│2.3.20. Муниципального│  2013 -  │     0,044     │             │     0,040     │    0,004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Славный   │   2016   │ 2013 - 0,011  │             │ 2013 - 0,010  │ 2013 - 0,001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2014 - 0,011  │             │ 2014 - 0,010  │ 2014 - 0,001 │            │ образования Славный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2015 - 0,011  │             │ 2015 - 0,010  │ 2015 - 0,001 │            │  (по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2016 - 0,011  │             │ 2016 - 0,010  │ 2016 - 0,001 │            │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│2.3.21. Муниципального│  2013 -  │     0,596     │             │     0,496     │    0,100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   2016   │ 2013 - 0,149  │             │ 2013 - 0,124  │ 2013 - 0,025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│Суворовский район     │          │ 2014 - 0,149  │             │ 2014 - 0,124  │ 2014 - 0,025 │            │     образования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2015 - 0,149  │             │ 2015 - 0,124  │ 2015 - 0,025 │            │Суворовский район (по│</w:t>
      </w:r>
    </w:p>
    <w:p w:rsidR="008114FD" w:rsidRDefault="008114FD">
      <w:pPr>
        <w:pStyle w:val="ConsPlusCell"/>
        <w:rPr>
          <w:rFonts w:ascii="Courier New" w:hAnsi="Courier New" w:cs="Courier New"/>
          <w:sz w:val="18"/>
          <w:szCs w:val="18"/>
        </w:rPr>
      </w:pPr>
      <w:r>
        <w:rPr>
          <w:rFonts w:ascii="Courier New" w:hAnsi="Courier New" w:cs="Courier New"/>
          <w:sz w:val="18"/>
          <w:szCs w:val="18"/>
        </w:rPr>
        <w:lastRenderedPageBreak/>
        <w:t>│                      │          │ 2016 - 0,149  │             │ 2016 - 0,124  │ 2016 - 0,025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│2.3.22. Муниципального│  2013 -  │     0,228     │             │     0,216     │    0,012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   2016   │ 2013 - 0,057  │             │ 2013 - 0,054  │ 2013 - 0,003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│Тепло-Огаревский район│          │ 2014 - 0,057  │             │ 2014 - 0,054  │ 2014 - 0,003 │            │     образования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2015 - 0,057  │             │ 2015 - 0,054  │ 2015 - 0,003 │            │  Тепло-Огаревский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2016 - 0,057  │             │ 2016 - 0,054  │ 2016 - 0,003 │            │      район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│2.3.23. Муниципального│  2013 -  │    3,4885     │             │     2,944     │    0,5445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Узловский │   2016   │ 2013 - 2,2285 │             │ 2013 - 2,011  │2013 - 0,2715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│район                 │          │ 2014 - 0,420  │             │ 2014 - 0,311  │ 2014 - 0,109 │            │образования Узловский│</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2015 - 0,420  │             │ 2015 - 0,311  │ 2015 - 0,109 │            │      район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2016 - 0,420  │             │ 2016 - 0,311  │ 2016 - 0,109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 xml:space="preserve">│(п. 2.3.23 в ред. </w:t>
      </w:r>
      <w:hyperlink r:id="rId40" w:history="1">
        <w:r>
          <w:rPr>
            <w:rFonts w:ascii="Courier New" w:hAnsi="Courier New" w:cs="Courier New"/>
            <w:color w:val="0000FF"/>
            <w:sz w:val="18"/>
            <w:szCs w:val="18"/>
          </w:rPr>
          <w:t>Постановления</w:t>
        </w:r>
      </w:hyperlink>
      <w:r>
        <w:rPr>
          <w:rFonts w:ascii="Courier New" w:hAnsi="Courier New" w:cs="Courier New"/>
          <w:sz w:val="18"/>
          <w:szCs w:val="18"/>
        </w:rPr>
        <w:t xml:space="preserve"> правительства Тульской области от 16.10.2013 N 553)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│2.3.24. Муниципального│  2013 -  │     0,384     │             │     0,364     │    0,020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Чернский  │   2016   │ 2013 - 0,096  │             │ 2013 - 0,091  │ 2013 - 0,005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│район                 │          │ 2014 - 0,096  │             │ 2014 - 0,091  │ 2014 - 0,005 │            │образования Чернский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2015 - 0,096  │             │ 2015 - 0,091  │ 2015 - 0,005 │            │      район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2016 - 0,096  │             │ 2016 - 0,091  │ 2016 - 0,005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│2.3.25. Муниципального│  2013 -  │    10,441     │             │     7,608     │    2,833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Щекинский │   2016   │ 2013 - 8,812  │             │ 2013 - 6,402  │ 2013 - 2,410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│район                 │          │ 2014 - 0,543  │             │ 2014 - 0,402  │ 2014 - 0,141 │            │образования Щекинский│</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2015 - 0,543  │             │ 2015 - 0,402  │ 2015 - 0,141 │            │      район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2016 - 0,543  │             │ 2016 - 0,402  │ 2016 - 0,141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│2.3.26. Муниципального│  2013 -  │     0,632     │             │     0,528     │    0,104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   2016   │ 2013 - 0,158  │             │ 2013 - 0,132  │ 2013 - 0,026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│Ясногорский район     │          │ 2014 - 0,158  │             │ 2014 - 0,132  │ 2014 - 0,026 │            │     образования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2015 - 0,158  │             │ 2015 - 0,132  │ 2015 - 0,026 │            │Ясногорский район (по│</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2016 - 0,158  │             │ 2016 - 0,132  │ 2016 - 0,026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│2.3.27. Муниципального│  2013 -  │     6,000     │             │     4,000     │    2,000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город Тула│   2016   │ 2013 - 1,500  │             │ 2013 - 1,000  │ 2013 - 0,500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2014 - 1,500  │             │ 2014 - 1,000  │ 2014 - 0,500 │            │  образования город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2015 - 1,500  │             │ 2015 - 1,000  │ 2015 - 0,500 │            │      Тула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2016 - 1,500  │             │ 2016 - 1,000  │ 2016 - 0,500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│2.4. Строительство и  │  2013 -  │    60,000     │             │    30,000     │    30,000    │            │    Министерство     │</w:t>
      </w:r>
    </w:p>
    <w:p w:rsidR="008114FD" w:rsidRDefault="008114FD">
      <w:pPr>
        <w:pStyle w:val="ConsPlusCell"/>
        <w:rPr>
          <w:rFonts w:ascii="Courier New" w:hAnsi="Courier New" w:cs="Courier New"/>
          <w:sz w:val="18"/>
          <w:szCs w:val="18"/>
        </w:rPr>
      </w:pPr>
      <w:r>
        <w:rPr>
          <w:rFonts w:ascii="Courier New" w:hAnsi="Courier New" w:cs="Courier New"/>
          <w:sz w:val="18"/>
          <w:szCs w:val="18"/>
        </w:rPr>
        <w:t>│реконструкция         │   2015   │ 2013 - 20,000 │             │    2013 -     │2013 - 10,000 │            │   строительства и   │</w:t>
      </w:r>
    </w:p>
    <w:p w:rsidR="008114FD" w:rsidRDefault="008114FD">
      <w:pPr>
        <w:pStyle w:val="ConsPlusCell"/>
        <w:rPr>
          <w:rFonts w:ascii="Courier New" w:hAnsi="Courier New" w:cs="Courier New"/>
          <w:sz w:val="18"/>
          <w:szCs w:val="18"/>
        </w:rPr>
      </w:pPr>
      <w:r>
        <w:rPr>
          <w:rFonts w:ascii="Courier New" w:hAnsi="Courier New" w:cs="Courier New"/>
          <w:sz w:val="18"/>
          <w:szCs w:val="18"/>
        </w:rPr>
        <w:t>│муниципальных         │          │ 2014 - 20,000 │             │    10,000     │2014 - 10,000 │            │      жилищно-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│образовательных       │          │ 2015 - 20,000 │             │    2014 -     │2015 - 10,000 │            │    коммунального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│учреждений,           │          │               │             │    10,000     │              │            │ хозяйства Тульской  │</w:t>
      </w:r>
    </w:p>
    <w:p w:rsidR="008114FD" w:rsidRDefault="008114FD">
      <w:pPr>
        <w:pStyle w:val="ConsPlusCell"/>
        <w:rPr>
          <w:rFonts w:ascii="Courier New" w:hAnsi="Courier New" w:cs="Courier New"/>
          <w:sz w:val="18"/>
          <w:szCs w:val="18"/>
        </w:rPr>
      </w:pPr>
      <w:r>
        <w:rPr>
          <w:rFonts w:ascii="Courier New" w:hAnsi="Courier New" w:cs="Courier New"/>
          <w:sz w:val="18"/>
          <w:szCs w:val="18"/>
        </w:rPr>
        <w:lastRenderedPageBreak/>
        <w:t>│реализующих программы │          │               │             │    2015 -     │              │            │      области,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│общего и              │          │               │             │    10,000     │              │            │    администрации    │</w:t>
      </w:r>
    </w:p>
    <w:p w:rsidR="008114FD" w:rsidRDefault="008114FD">
      <w:pPr>
        <w:pStyle w:val="ConsPlusCell"/>
        <w:rPr>
          <w:rFonts w:ascii="Courier New" w:hAnsi="Courier New" w:cs="Courier New"/>
          <w:sz w:val="18"/>
          <w:szCs w:val="18"/>
        </w:rPr>
      </w:pPr>
      <w:r>
        <w:rPr>
          <w:rFonts w:ascii="Courier New" w:hAnsi="Courier New" w:cs="Courier New"/>
          <w:sz w:val="18"/>
          <w:szCs w:val="18"/>
        </w:rPr>
        <w:t>│дополнительного       │          │               │             │               │              │            │муниципальных районов│</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          │               │             │               │              │            │ и городских округов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│Тульской области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муниципальное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учреждение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"Управление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капитального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строительства город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Новомосковск"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 xml:space="preserve">│(п. 2.4 в ред. </w:t>
      </w:r>
      <w:hyperlink r:id="rId41" w:history="1">
        <w:r>
          <w:rPr>
            <w:rFonts w:ascii="Courier New" w:hAnsi="Courier New" w:cs="Courier New"/>
            <w:color w:val="0000FF"/>
            <w:sz w:val="18"/>
            <w:szCs w:val="18"/>
          </w:rPr>
          <w:t>Постановления</w:t>
        </w:r>
      </w:hyperlink>
      <w:r>
        <w:rPr>
          <w:rFonts w:ascii="Courier New" w:hAnsi="Courier New" w:cs="Courier New"/>
          <w:sz w:val="18"/>
          <w:szCs w:val="18"/>
        </w:rPr>
        <w:t xml:space="preserve"> правительства Тульской области от 16.10.2013 N 553)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│2.4.1. Пристройка к   │  2013 -  │    60,000     │             │    30,000     │    30,000    │            │    Министерство     │</w:t>
      </w:r>
    </w:p>
    <w:p w:rsidR="008114FD" w:rsidRDefault="008114FD">
      <w:pPr>
        <w:pStyle w:val="ConsPlusCell"/>
        <w:rPr>
          <w:rFonts w:ascii="Courier New" w:hAnsi="Courier New" w:cs="Courier New"/>
          <w:sz w:val="18"/>
          <w:szCs w:val="18"/>
        </w:rPr>
      </w:pPr>
      <w:r>
        <w:rPr>
          <w:rFonts w:ascii="Courier New" w:hAnsi="Courier New" w:cs="Courier New"/>
          <w:sz w:val="18"/>
          <w:szCs w:val="18"/>
        </w:rPr>
        <w:t>│МОУ "Средняя          │   2015   │ 2013 - 20,000 │             │ 2013 - 10,000 │2013 - 10,000 │            │   строительства и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│общеобразовательная   │          │ 2014 - 20,000 │             │ 2014 - 10,000 │2014 - 10,000 │            │      жилищно-       │</w:t>
      </w:r>
    </w:p>
    <w:p w:rsidR="008114FD" w:rsidRDefault="008114FD">
      <w:pPr>
        <w:pStyle w:val="ConsPlusCell"/>
        <w:rPr>
          <w:rFonts w:ascii="Courier New" w:hAnsi="Courier New" w:cs="Courier New"/>
          <w:sz w:val="18"/>
          <w:szCs w:val="18"/>
        </w:rPr>
      </w:pPr>
      <w:r>
        <w:rPr>
          <w:rFonts w:ascii="Courier New" w:hAnsi="Courier New" w:cs="Courier New"/>
          <w:sz w:val="18"/>
          <w:szCs w:val="18"/>
        </w:rPr>
        <w:t>│школа N 14"           │          │ 2015 - 20,000 │             │ 2015 - 10,000 │2015 - 10,000 │            │    коммунального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│г. Новомосковска      │          │               │             │               │              │            │ хозяйства Тульской  │</w:t>
      </w:r>
    </w:p>
    <w:p w:rsidR="008114FD" w:rsidRDefault="008114FD">
      <w:pPr>
        <w:pStyle w:val="ConsPlusCell"/>
        <w:rPr>
          <w:rFonts w:ascii="Courier New" w:hAnsi="Courier New" w:cs="Courier New"/>
          <w:sz w:val="18"/>
          <w:szCs w:val="18"/>
        </w:rPr>
      </w:pPr>
      <w:r>
        <w:rPr>
          <w:rFonts w:ascii="Courier New" w:hAnsi="Courier New" w:cs="Courier New"/>
          <w:sz w:val="18"/>
          <w:szCs w:val="18"/>
        </w:rPr>
        <w:t>│(корректировка ПСД    │          │               │             │               │              │            │      области,       │</w:t>
      </w:r>
    </w:p>
    <w:p w:rsidR="008114FD" w:rsidRDefault="008114FD">
      <w:pPr>
        <w:pStyle w:val="ConsPlusCell"/>
        <w:rPr>
          <w:rFonts w:ascii="Courier New" w:hAnsi="Courier New" w:cs="Courier New"/>
          <w:sz w:val="18"/>
          <w:szCs w:val="18"/>
        </w:rPr>
      </w:pPr>
      <w:r>
        <w:rPr>
          <w:rFonts w:ascii="Courier New" w:hAnsi="Courier New" w:cs="Courier New"/>
          <w:sz w:val="18"/>
          <w:szCs w:val="18"/>
        </w:rPr>
        <w:t>│и завершение          │          │               │             │               │              │            │    администрация    │</w:t>
      </w:r>
    </w:p>
    <w:p w:rsidR="008114FD" w:rsidRDefault="008114FD">
      <w:pPr>
        <w:pStyle w:val="ConsPlusCell"/>
        <w:rPr>
          <w:rFonts w:ascii="Courier New" w:hAnsi="Courier New" w:cs="Courier New"/>
          <w:sz w:val="18"/>
          <w:szCs w:val="18"/>
        </w:rPr>
      </w:pPr>
      <w:r>
        <w:rPr>
          <w:rFonts w:ascii="Courier New" w:hAnsi="Courier New" w:cs="Courier New"/>
          <w:sz w:val="18"/>
          <w:szCs w:val="18"/>
        </w:rPr>
        <w:t>│строительства)        │          │               │             │               │              │            │   муниципального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образования город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Новомосковск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(по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муниципальное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учреждение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"Управление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капитального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строительства город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Новомосковск"    │</w:t>
      </w:r>
    </w:p>
    <w:p w:rsidR="008114FD" w:rsidRDefault="008114FD">
      <w:pPr>
        <w:pStyle w:val="ConsPlusCell"/>
        <w:rPr>
          <w:rFonts w:ascii="Courier New" w:hAnsi="Courier New" w:cs="Courier New"/>
          <w:sz w:val="18"/>
          <w:szCs w:val="18"/>
        </w:rPr>
      </w:pPr>
      <w:r>
        <w:rPr>
          <w:rFonts w:ascii="Courier New" w:hAnsi="Courier New" w:cs="Courier New"/>
          <w:sz w:val="18"/>
          <w:szCs w:val="18"/>
        </w:rPr>
        <w:t>│                      │          │               │             │               │              │            │  (по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 xml:space="preserve">│(п. 2.4.1 в ред. </w:t>
      </w:r>
      <w:hyperlink r:id="rId42" w:history="1">
        <w:r>
          <w:rPr>
            <w:rFonts w:ascii="Courier New" w:hAnsi="Courier New" w:cs="Courier New"/>
            <w:color w:val="0000FF"/>
            <w:sz w:val="18"/>
            <w:szCs w:val="18"/>
          </w:rPr>
          <w:t>Постановления</w:t>
        </w:r>
      </w:hyperlink>
      <w:r>
        <w:rPr>
          <w:rFonts w:ascii="Courier New" w:hAnsi="Courier New" w:cs="Courier New"/>
          <w:sz w:val="18"/>
          <w:szCs w:val="18"/>
        </w:rPr>
        <w:t xml:space="preserve"> правительства Тульской области от 09.12.2013 N 737)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 xml:space="preserve">│    Всего по </w:t>
      </w:r>
      <w:hyperlink w:anchor="Par880" w:history="1">
        <w:r>
          <w:rPr>
            <w:rFonts w:ascii="Courier New" w:hAnsi="Courier New" w:cs="Courier New"/>
            <w:color w:val="0000FF"/>
            <w:sz w:val="18"/>
            <w:szCs w:val="18"/>
          </w:rPr>
          <w:t>разделу 2</w:t>
        </w:r>
      </w:hyperlink>
      <w:r>
        <w:rPr>
          <w:rFonts w:ascii="Courier New" w:hAnsi="Courier New" w:cs="Courier New"/>
          <w:sz w:val="18"/>
          <w:szCs w:val="18"/>
        </w:rPr>
        <w:t>│  2013 -  │   188,5553    │             │   145,7590    │   42,7963    │            │                     │</w:t>
      </w:r>
    </w:p>
    <w:p w:rsidR="008114FD" w:rsidRDefault="008114FD">
      <w:pPr>
        <w:pStyle w:val="ConsPlusCell"/>
        <w:rPr>
          <w:rFonts w:ascii="Courier New" w:hAnsi="Courier New" w:cs="Courier New"/>
          <w:sz w:val="18"/>
          <w:szCs w:val="18"/>
        </w:rPr>
      </w:pPr>
      <w:r>
        <w:rPr>
          <w:rFonts w:ascii="Courier New" w:hAnsi="Courier New" w:cs="Courier New"/>
          <w:sz w:val="18"/>
          <w:szCs w:val="18"/>
        </w:rPr>
        <w:t>│                      │   2016   │2013 - 77,0713 │             │ 2013 - 59,000 │2013 - 18,0713│            │                     │</w:t>
      </w:r>
    </w:p>
    <w:p w:rsidR="008114FD" w:rsidRDefault="008114FD">
      <w:pPr>
        <w:pStyle w:val="ConsPlusCell"/>
        <w:rPr>
          <w:rFonts w:ascii="Courier New" w:hAnsi="Courier New" w:cs="Courier New"/>
          <w:sz w:val="18"/>
          <w:szCs w:val="18"/>
        </w:rPr>
      </w:pPr>
      <w:r>
        <w:rPr>
          <w:rFonts w:ascii="Courier New" w:hAnsi="Courier New" w:cs="Courier New"/>
          <w:sz w:val="18"/>
          <w:szCs w:val="18"/>
        </w:rPr>
        <w:t>│                      │          │2014 - 44,5095 │             │2014 - 32,9345 │2014 - 11,575 │            │                     │</w:t>
      </w:r>
    </w:p>
    <w:p w:rsidR="008114FD" w:rsidRDefault="008114FD">
      <w:pPr>
        <w:pStyle w:val="ConsPlusCell"/>
        <w:rPr>
          <w:rFonts w:ascii="Courier New" w:hAnsi="Courier New" w:cs="Courier New"/>
          <w:sz w:val="18"/>
          <w:szCs w:val="18"/>
        </w:rPr>
      </w:pPr>
      <w:r>
        <w:rPr>
          <w:rFonts w:ascii="Courier New" w:hAnsi="Courier New" w:cs="Courier New"/>
          <w:sz w:val="18"/>
          <w:szCs w:val="18"/>
        </w:rPr>
        <w:t>│                      │          │2015 - 43,9525 │             │2015 - 32,3775 │2015 - 11,575 │            │                     │</w:t>
      </w:r>
    </w:p>
    <w:p w:rsidR="008114FD" w:rsidRDefault="008114FD">
      <w:pPr>
        <w:pStyle w:val="ConsPlusCell"/>
        <w:rPr>
          <w:rFonts w:ascii="Courier New" w:hAnsi="Courier New" w:cs="Courier New"/>
          <w:sz w:val="18"/>
          <w:szCs w:val="18"/>
        </w:rPr>
      </w:pPr>
      <w:r>
        <w:rPr>
          <w:rFonts w:ascii="Courier New" w:hAnsi="Courier New" w:cs="Courier New"/>
          <w:sz w:val="18"/>
          <w:szCs w:val="18"/>
        </w:rPr>
        <w:t>│                      │          │2016 - 23,0220 │             │2016 - 21,4470 │ 2016 - 1,575 │            │                     │</w:t>
      </w:r>
    </w:p>
    <w:p w:rsidR="008114FD" w:rsidRDefault="008114FD">
      <w:pPr>
        <w:pStyle w:val="ConsPlusCell"/>
        <w:rPr>
          <w:rFonts w:ascii="Courier New" w:hAnsi="Courier New" w:cs="Courier New"/>
          <w:sz w:val="18"/>
          <w:szCs w:val="18"/>
        </w:rPr>
      </w:pPr>
      <w:r>
        <w:rPr>
          <w:rFonts w:ascii="Courier New" w:hAnsi="Courier New" w:cs="Courier New"/>
          <w:sz w:val="18"/>
          <w:szCs w:val="18"/>
        </w:rPr>
        <w:t xml:space="preserve">│(в ред. </w:t>
      </w:r>
      <w:hyperlink r:id="rId43" w:history="1">
        <w:r>
          <w:rPr>
            <w:rFonts w:ascii="Courier New" w:hAnsi="Courier New" w:cs="Courier New"/>
            <w:color w:val="0000FF"/>
            <w:sz w:val="18"/>
            <w:szCs w:val="18"/>
          </w:rPr>
          <w:t>Постановления</w:t>
        </w:r>
      </w:hyperlink>
      <w:r>
        <w:rPr>
          <w:rFonts w:ascii="Courier New" w:hAnsi="Courier New" w:cs="Courier New"/>
          <w:sz w:val="18"/>
          <w:szCs w:val="18"/>
        </w:rPr>
        <w:t xml:space="preserve"> правительства Тульской области от 16.10.2013 N 553)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bookmarkStart w:id="9" w:name="Par1126"/>
      <w:bookmarkEnd w:id="9"/>
      <w:r>
        <w:rPr>
          <w:rFonts w:ascii="Courier New" w:hAnsi="Courier New" w:cs="Courier New"/>
          <w:sz w:val="18"/>
          <w:szCs w:val="18"/>
        </w:rPr>
        <w:t>│                                       3. Региональная поддержка педагогических работников                                       │</w:t>
      </w:r>
    </w:p>
    <w:p w:rsidR="008114FD" w:rsidRDefault="008114FD">
      <w:pPr>
        <w:pStyle w:val="ConsPlusCell"/>
        <w:rPr>
          <w:rFonts w:ascii="Courier New" w:hAnsi="Courier New" w:cs="Courier New"/>
          <w:sz w:val="18"/>
          <w:szCs w:val="18"/>
        </w:rPr>
      </w:pPr>
      <w:r>
        <w:rPr>
          <w:rFonts w:ascii="Courier New" w:hAnsi="Courier New" w:cs="Courier New"/>
          <w:sz w:val="18"/>
          <w:szCs w:val="18"/>
        </w:rPr>
        <w:t>│                                            образовательных учреждений, расположенных                                            │</w:t>
      </w:r>
    </w:p>
    <w:p w:rsidR="008114FD" w:rsidRDefault="008114FD">
      <w:pPr>
        <w:pStyle w:val="ConsPlusCell"/>
        <w:rPr>
          <w:rFonts w:ascii="Courier New" w:hAnsi="Courier New" w:cs="Courier New"/>
          <w:sz w:val="18"/>
          <w:szCs w:val="18"/>
        </w:rPr>
      </w:pPr>
      <w:r>
        <w:rPr>
          <w:rFonts w:ascii="Courier New" w:hAnsi="Courier New" w:cs="Courier New"/>
          <w:sz w:val="18"/>
          <w:szCs w:val="18"/>
        </w:rPr>
        <w:t>│                                                 на территории Тульской области                                                  │</w:t>
      </w:r>
    </w:p>
    <w:p w:rsidR="008114FD" w:rsidRDefault="008114FD">
      <w:pPr>
        <w:pStyle w:val="ConsPlusCell"/>
        <w:rPr>
          <w:rFonts w:ascii="Courier New" w:hAnsi="Courier New" w:cs="Courier New"/>
          <w:sz w:val="18"/>
          <w:szCs w:val="18"/>
        </w:rPr>
      </w:pPr>
      <w:r>
        <w:rPr>
          <w:rFonts w:ascii="Courier New" w:hAnsi="Courier New" w:cs="Courier New"/>
          <w:sz w:val="18"/>
          <w:szCs w:val="18"/>
        </w:rPr>
        <w:lastRenderedPageBreak/>
        <w:t>├──────────────────────┬──────────┬───────────────┬─────────────┬───────────────┬──────────────┬────────────┬─────────────────────┤</w:t>
      </w:r>
    </w:p>
    <w:p w:rsidR="008114FD" w:rsidRDefault="008114FD">
      <w:pPr>
        <w:pStyle w:val="ConsPlusCell"/>
        <w:rPr>
          <w:rFonts w:ascii="Courier New" w:hAnsi="Courier New" w:cs="Courier New"/>
          <w:sz w:val="18"/>
          <w:szCs w:val="18"/>
        </w:rPr>
      </w:pPr>
      <w:r>
        <w:rPr>
          <w:rFonts w:ascii="Courier New" w:hAnsi="Courier New" w:cs="Courier New"/>
          <w:sz w:val="18"/>
          <w:szCs w:val="18"/>
        </w:rPr>
        <w:t>│3.1. Поощрение        │  2013 -  │     4,000     │             │     4,000     │              │            │    Министерство     │</w:t>
      </w:r>
    </w:p>
    <w:p w:rsidR="008114FD" w:rsidRDefault="008114FD">
      <w:pPr>
        <w:pStyle w:val="ConsPlusCell"/>
        <w:rPr>
          <w:rFonts w:ascii="Courier New" w:hAnsi="Courier New" w:cs="Courier New"/>
          <w:sz w:val="18"/>
          <w:szCs w:val="18"/>
        </w:rPr>
      </w:pPr>
      <w:r>
        <w:rPr>
          <w:rFonts w:ascii="Courier New" w:hAnsi="Courier New" w:cs="Courier New"/>
          <w:sz w:val="18"/>
          <w:szCs w:val="18"/>
        </w:rPr>
        <w:t>│педагогических        │   2016   │ 2013 - 1,000  │             │ 2013 - 1,000  │              │            │образования Тульской │</w:t>
      </w:r>
    </w:p>
    <w:p w:rsidR="008114FD" w:rsidRDefault="008114FD">
      <w:pPr>
        <w:pStyle w:val="ConsPlusCell"/>
        <w:rPr>
          <w:rFonts w:ascii="Courier New" w:hAnsi="Courier New" w:cs="Courier New"/>
          <w:sz w:val="18"/>
          <w:szCs w:val="18"/>
        </w:rPr>
      </w:pPr>
      <w:r>
        <w:rPr>
          <w:rFonts w:ascii="Courier New" w:hAnsi="Courier New" w:cs="Courier New"/>
          <w:sz w:val="18"/>
          <w:szCs w:val="18"/>
        </w:rPr>
        <w:t>│работников            │          │ 2014 - 1,000  │             │ 2014 - 1,000  │              │            │       области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│образовательных       │          │ 2015 - 1,000  │             │ 2015 - 1,000  │              │            │                     │</w:t>
      </w:r>
    </w:p>
    <w:p w:rsidR="008114FD" w:rsidRDefault="008114FD">
      <w:pPr>
        <w:pStyle w:val="ConsPlusCell"/>
        <w:rPr>
          <w:rFonts w:ascii="Courier New" w:hAnsi="Courier New" w:cs="Courier New"/>
          <w:sz w:val="18"/>
          <w:szCs w:val="18"/>
        </w:rPr>
      </w:pPr>
      <w:r>
        <w:rPr>
          <w:rFonts w:ascii="Courier New" w:hAnsi="Courier New" w:cs="Courier New"/>
          <w:sz w:val="18"/>
          <w:szCs w:val="18"/>
        </w:rPr>
        <w:t>│учреждений,           │          │ 2016 - 1,000  │             │ 2016 - 1,000  │              │            │                     │</w:t>
      </w:r>
    </w:p>
    <w:p w:rsidR="008114FD" w:rsidRDefault="008114FD">
      <w:pPr>
        <w:pStyle w:val="ConsPlusCell"/>
        <w:rPr>
          <w:rFonts w:ascii="Courier New" w:hAnsi="Courier New" w:cs="Courier New"/>
          <w:sz w:val="18"/>
          <w:szCs w:val="18"/>
        </w:rPr>
      </w:pPr>
      <w:r>
        <w:rPr>
          <w:rFonts w:ascii="Courier New" w:hAnsi="Courier New" w:cs="Courier New"/>
          <w:sz w:val="18"/>
          <w:szCs w:val="18"/>
        </w:rPr>
        <w:t>│расположенных на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│территории Тульской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│области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│3.2. Субсидирование   │   2013   │    14,7409    │   8,6113    │    6,1296     │              │            │    Министерство     │</w:t>
      </w:r>
    </w:p>
    <w:p w:rsidR="008114FD" w:rsidRDefault="008114FD">
      <w:pPr>
        <w:pStyle w:val="ConsPlusCell"/>
        <w:rPr>
          <w:rFonts w:ascii="Courier New" w:hAnsi="Courier New" w:cs="Courier New"/>
          <w:sz w:val="18"/>
          <w:szCs w:val="18"/>
        </w:rPr>
      </w:pPr>
      <w:r>
        <w:rPr>
          <w:rFonts w:ascii="Courier New" w:hAnsi="Courier New" w:cs="Courier New"/>
          <w:sz w:val="18"/>
          <w:szCs w:val="18"/>
        </w:rPr>
        <w:t>│части затрат молодым  │          │2013 - 14,7409 │2013 - 8,6113│ 2013 - 6,1296 │              │            │образования Тульской │</w:t>
      </w:r>
    </w:p>
    <w:p w:rsidR="008114FD" w:rsidRDefault="008114FD">
      <w:pPr>
        <w:pStyle w:val="ConsPlusCell"/>
        <w:rPr>
          <w:rFonts w:ascii="Courier New" w:hAnsi="Courier New" w:cs="Courier New"/>
          <w:sz w:val="18"/>
          <w:szCs w:val="18"/>
        </w:rPr>
      </w:pPr>
      <w:r>
        <w:rPr>
          <w:rFonts w:ascii="Courier New" w:hAnsi="Courier New" w:cs="Courier New"/>
          <w:sz w:val="18"/>
          <w:szCs w:val="18"/>
        </w:rPr>
        <w:t>│учителям общеобразо-  │          │               │             │               │              │            │       области       │</w:t>
      </w:r>
    </w:p>
    <w:p w:rsidR="008114FD" w:rsidRDefault="008114FD">
      <w:pPr>
        <w:pStyle w:val="ConsPlusCell"/>
        <w:rPr>
          <w:rFonts w:ascii="Courier New" w:hAnsi="Courier New" w:cs="Courier New"/>
          <w:sz w:val="18"/>
          <w:szCs w:val="18"/>
        </w:rPr>
      </w:pPr>
      <w:r>
        <w:rPr>
          <w:rFonts w:ascii="Courier New" w:hAnsi="Courier New" w:cs="Courier New"/>
          <w:sz w:val="18"/>
          <w:szCs w:val="18"/>
        </w:rPr>
        <w:t>│вательных учреждений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│на погашение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│первоначального взноса│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│по ипотечному кредиту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│для приобретения жилья│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│на территории Тульской│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 xml:space="preserve">│области </w:t>
      </w:r>
      <w:hyperlink w:anchor="Par1329" w:history="1">
        <w:r>
          <w:rPr>
            <w:rFonts w:ascii="Courier New" w:hAnsi="Courier New" w:cs="Courier New"/>
            <w:color w:val="0000FF"/>
            <w:sz w:val="18"/>
            <w:szCs w:val="18"/>
          </w:rPr>
          <w:t>&lt;*&gt;</w:t>
        </w:r>
      </w:hyperlink>
      <w:r>
        <w:rPr>
          <w:rFonts w:ascii="Courier New" w:hAnsi="Courier New" w:cs="Courier New"/>
          <w:sz w:val="18"/>
          <w:szCs w:val="18"/>
        </w:rPr>
        <w:t xml:space="preserve">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│3.2.1. Субсидирование │   2013   │    2,3885     │   1,8175    │     0,571     │              │            │    Министерство     │</w:t>
      </w:r>
    </w:p>
    <w:p w:rsidR="008114FD" w:rsidRDefault="008114FD">
      <w:pPr>
        <w:pStyle w:val="ConsPlusCell"/>
        <w:rPr>
          <w:rFonts w:ascii="Courier New" w:hAnsi="Courier New" w:cs="Courier New"/>
          <w:sz w:val="18"/>
          <w:szCs w:val="18"/>
        </w:rPr>
      </w:pPr>
      <w:r>
        <w:rPr>
          <w:rFonts w:ascii="Courier New" w:hAnsi="Courier New" w:cs="Courier New"/>
          <w:sz w:val="18"/>
          <w:szCs w:val="18"/>
        </w:rPr>
        <w:t>│части затрат молодым  │          │ 2013 - 2,3885 │2013 - 1,8175│ 2013 - 0,571  │              │            │образования Тульской │</w:t>
      </w:r>
    </w:p>
    <w:p w:rsidR="008114FD" w:rsidRDefault="008114FD">
      <w:pPr>
        <w:pStyle w:val="ConsPlusCell"/>
        <w:rPr>
          <w:rFonts w:ascii="Courier New" w:hAnsi="Courier New" w:cs="Courier New"/>
          <w:sz w:val="18"/>
          <w:szCs w:val="18"/>
        </w:rPr>
      </w:pPr>
      <w:r>
        <w:rPr>
          <w:rFonts w:ascii="Courier New" w:hAnsi="Courier New" w:cs="Courier New"/>
          <w:sz w:val="18"/>
          <w:szCs w:val="18"/>
        </w:rPr>
        <w:t>│учителям общеобразо-  │          │               │             │               │              │            │       области       │</w:t>
      </w:r>
    </w:p>
    <w:p w:rsidR="008114FD" w:rsidRDefault="008114FD">
      <w:pPr>
        <w:pStyle w:val="ConsPlusCell"/>
        <w:rPr>
          <w:rFonts w:ascii="Courier New" w:hAnsi="Courier New" w:cs="Courier New"/>
          <w:sz w:val="18"/>
          <w:szCs w:val="18"/>
        </w:rPr>
      </w:pPr>
      <w:r>
        <w:rPr>
          <w:rFonts w:ascii="Courier New" w:hAnsi="Courier New" w:cs="Courier New"/>
          <w:sz w:val="18"/>
          <w:szCs w:val="18"/>
        </w:rPr>
        <w:t>│вательных учреждений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│на погашение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│первоначального взноса│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│по ипотечному кредиту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│для приобретения жилья│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│на территории Тульской│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│области (по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│обязательствам 2012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│года)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│3.2.2. Субсидирование │   2013   │    12,3524    │   6,7938    │    5,5586     │              │            │    Министерство     │</w:t>
      </w:r>
    </w:p>
    <w:p w:rsidR="008114FD" w:rsidRDefault="008114FD">
      <w:pPr>
        <w:pStyle w:val="ConsPlusCell"/>
        <w:rPr>
          <w:rFonts w:ascii="Courier New" w:hAnsi="Courier New" w:cs="Courier New"/>
          <w:sz w:val="18"/>
          <w:szCs w:val="18"/>
        </w:rPr>
      </w:pPr>
      <w:r>
        <w:rPr>
          <w:rFonts w:ascii="Courier New" w:hAnsi="Courier New" w:cs="Courier New"/>
          <w:sz w:val="18"/>
          <w:szCs w:val="18"/>
        </w:rPr>
        <w:t>│части затрат молодым  │          │2013 - 12,3524 │2013 - 6,7938│ 2013 - 5,5586 │              │            │образования Тульской │</w:t>
      </w:r>
    </w:p>
    <w:p w:rsidR="008114FD" w:rsidRDefault="008114FD">
      <w:pPr>
        <w:pStyle w:val="ConsPlusCell"/>
        <w:rPr>
          <w:rFonts w:ascii="Courier New" w:hAnsi="Courier New" w:cs="Courier New"/>
          <w:sz w:val="18"/>
          <w:szCs w:val="18"/>
        </w:rPr>
      </w:pPr>
      <w:r>
        <w:rPr>
          <w:rFonts w:ascii="Courier New" w:hAnsi="Courier New" w:cs="Courier New"/>
          <w:sz w:val="18"/>
          <w:szCs w:val="18"/>
        </w:rPr>
        <w:t>│учителям              │          │               │             │               │              │            │       области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│общеобразовательных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│учреждений на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│погашение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│первоначального взноса│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│по ипотечному кредиту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│для приобретения жилья│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│на территории Тульской│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│области в 2013 году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lastRenderedPageBreak/>
        <w:t xml:space="preserve">│(п. 3.2 в ред. </w:t>
      </w:r>
      <w:hyperlink r:id="rId44" w:history="1">
        <w:r>
          <w:rPr>
            <w:rFonts w:ascii="Courier New" w:hAnsi="Courier New" w:cs="Courier New"/>
            <w:color w:val="0000FF"/>
            <w:sz w:val="18"/>
            <w:szCs w:val="18"/>
          </w:rPr>
          <w:t>Постановления</w:t>
        </w:r>
      </w:hyperlink>
      <w:r>
        <w:rPr>
          <w:rFonts w:ascii="Courier New" w:hAnsi="Courier New" w:cs="Courier New"/>
          <w:sz w:val="18"/>
          <w:szCs w:val="18"/>
        </w:rPr>
        <w:t xml:space="preserve"> правительства Тульской области от 16.10.2013 N 553)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 xml:space="preserve">│    Всего по </w:t>
      </w:r>
      <w:hyperlink w:anchor="Par1126" w:history="1">
        <w:r>
          <w:rPr>
            <w:rFonts w:ascii="Courier New" w:hAnsi="Courier New" w:cs="Courier New"/>
            <w:color w:val="0000FF"/>
            <w:sz w:val="18"/>
            <w:szCs w:val="18"/>
          </w:rPr>
          <w:t>разделу 3</w:t>
        </w:r>
      </w:hyperlink>
      <w:r>
        <w:rPr>
          <w:rFonts w:ascii="Courier New" w:hAnsi="Courier New" w:cs="Courier New"/>
          <w:sz w:val="18"/>
          <w:szCs w:val="18"/>
        </w:rPr>
        <w:t>│  2013 -  │    18,7409    │   8,6113    │    10,1296    │              │            │                     │</w:t>
      </w:r>
    </w:p>
    <w:p w:rsidR="008114FD" w:rsidRDefault="008114FD">
      <w:pPr>
        <w:pStyle w:val="ConsPlusCell"/>
        <w:rPr>
          <w:rFonts w:ascii="Courier New" w:hAnsi="Courier New" w:cs="Courier New"/>
          <w:sz w:val="18"/>
          <w:szCs w:val="18"/>
        </w:rPr>
      </w:pPr>
      <w:r>
        <w:rPr>
          <w:rFonts w:ascii="Courier New" w:hAnsi="Courier New" w:cs="Courier New"/>
          <w:sz w:val="18"/>
          <w:szCs w:val="18"/>
        </w:rPr>
        <w:t>│                      │   2016   │2013 - 15,7409 │2013 - 8,6113│ 2013 - 7,1296 │              │            │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2014 - 1,000  │             │ 2014 - 1,000  │              │            │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2015 - 1,000  │             │ 2015 - 1,000  │              │            │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2016 - 1,000  │             │ 2016 - 1,000  │              │            │                     │</w:t>
      </w:r>
    </w:p>
    <w:p w:rsidR="008114FD" w:rsidRDefault="008114FD">
      <w:pPr>
        <w:pStyle w:val="ConsPlusCell"/>
        <w:rPr>
          <w:rFonts w:ascii="Courier New" w:hAnsi="Courier New" w:cs="Courier New"/>
          <w:sz w:val="18"/>
          <w:szCs w:val="18"/>
        </w:rPr>
      </w:pPr>
      <w:r>
        <w:rPr>
          <w:rFonts w:ascii="Courier New" w:hAnsi="Courier New" w:cs="Courier New"/>
          <w:sz w:val="18"/>
          <w:szCs w:val="18"/>
        </w:rPr>
        <w:t xml:space="preserve">│(в ред. </w:t>
      </w:r>
      <w:hyperlink r:id="rId45" w:history="1">
        <w:r>
          <w:rPr>
            <w:rFonts w:ascii="Courier New" w:hAnsi="Courier New" w:cs="Courier New"/>
            <w:color w:val="0000FF"/>
            <w:sz w:val="18"/>
            <w:szCs w:val="18"/>
          </w:rPr>
          <w:t>Постановления</w:t>
        </w:r>
      </w:hyperlink>
      <w:r>
        <w:rPr>
          <w:rFonts w:ascii="Courier New" w:hAnsi="Courier New" w:cs="Courier New"/>
          <w:sz w:val="18"/>
          <w:szCs w:val="18"/>
        </w:rPr>
        <w:t xml:space="preserve"> правительства Тульской области от 16.10.2013 N 553)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bookmarkStart w:id="10" w:name="Par1183"/>
      <w:bookmarkEnd w:id="10"/>
      <w:r>
        <w:rPr>
          <w:rFonts w:ascii="Courier New" w:hAnsi="Courier New" w:cs="Courier New"/>
          <w:sz w:val="18"/>
          <w:szCs w:val="18"/>
        </w:rPr>
        <w:t>│                                 4. Региональная поддержка талантливых учащихся образовательных                                  │</w:t>
      </w:r>
    </w:p>
    <w:p w:rsidR="008114FD" w:rsidRDefault="008114FD">
      <w:pPr>
        <w:pStyle w:val="ConsPlusCell"/>
        <w:rPr>
          <w:rFonts w:ascii="Courier New" w:hAnsi="Courier New" w:cs="Courier New"/>
          <w:sz w:val="18"/>
          <w:szCs w:val="18"/>
        </w:rPr>
      </w:pPr>
      <w:r>
        <w:rPr>
          <w:rFonts w:ascii="Courier New" w:hAnsi="Courier New" w:cs="Courier New"/>
          <w:sz w:val="18"/>
          <w:szCs w:val="18"/>
        </w:rPr>
        <w:t>│                                    учреждений, расположенных на территории Тульской области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│4.1. Поддержка        │  2013 -  │     4,000     │             │     4,000     │              │            │    Министерство     │</w:t>
      </w:r>
    </w:p>
    <w:p w:rsidR="008114FD" w:rsidRDefault="008114FD">
      <w:pPr>
        <w:pStyle w:val="ConsPlusCell"/>
        <w:rPr>
          <w:rFonts w:ascii="Courier New" w:hAnsi="Courier New" w:cs="Courier New"/>
          <w:sz w:val="18"/>
          <w:szCs w:val="18"/>
        </w:rPr>
      </w:pPr>
      <w:r>
        <w:rPr>
          <w:rFonts w:ascii="Courier New" w:hAnsi="Courier New" w:cs="Courier New"/>
          <w:sz w:val="18"/>
          <w:szCs w:val="18"/>
        </w:rPr>
        <w:t>│талантливых учащихся  │   2016   │ 2013 - 1,000  │             │ 2013 - 1,000  │              │            │образования Тульской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│образовательных       │          │ 2014 - 1,000  │             │ 2014 - 1,000  │              │            │       области       │</w:t>
      </w:r>
    </w:p>
    <w:p w:rsidR="008114FD" w:rsidRDefault="008114FD">
      <w:pPr>
        <w:pStyle w:val="ConsPlusCell"/>
        <w:rPr>
          <w:rFonts w:ascii="Courier New" w:hAnsi="Courier New" w:cs="Courier New"/>
          <w:sz w:val="18"/>
          <w:szCs w:val="18"/>
        </w:rPr>
      </w:pPr>
      <w:r>
        <w:rPr>
          <w:rFonts w:ascii="Courier New" w:hAnsi="Courier New" w:cs="Courier New"/>
          <w:sz w:val="18"/>
          <w:szCs w:val="18"/>
        </w:rPr>
        <w:t>│учреждений,           │          │ 2015 - 1,000  │             │ 2015 - 1,000  │              │            │                     │</w:t>
      </w:r>
    </w:p>
    <w:p w:rsidR="008114FD" w:rsidRDefault="008114FD">
      <w:pPr>
        <w:pStyle w:val="ConsPlusCell"/>
        <w:rPr>
          <w:rFonts w:ascii="Courier New" w:hAnsi="Courier New" w:cs="Courier New"/>
          <w:sz w:val="18"/>
          <w:szCs w:val="18"/>
        </w:rPr>
      </w:pPr>
      <w:r>
        <w:rPr>
          <w:rFonts w:ascii="Courier New" w:hAnsi="Courier New" w:cs="Courier New"/>
          <w:sz w:val="18"/>
          <w:szCs w:val="18"/>
        </w:rPr>
        <w:t>│расположенных на      │          │ 2016 - 1,000  │             │ 2016 - 1,000  │              │            │                     │</w:t>
      </w:r>
    </w:p>
    <w:p w:rsidR="008114FD" w:rsidRDefault="008114FD">
      <w:pPr>
        <w:pStyle w:val="ConsPlusCell"/>
        <w:rPr>
          <w:rFonts w:ascii="Courier New" w:hAnsi="Courier New" w:cs="Courier New"/>
          <w:sz w:val="18"/>
          <w:szCs w:val="18"/>
        </w:rPr>
      </w:pPr>
      <w:r>
        <w:rPr>
          <w:rFonts w:ascii="Courier New" w:hAnsi="Courier New" w:cs="Courier New"/>
          <w:sz w:val="18"/>
          <w:szCs w:val="18"/>
        </w:rPr>
        <w:t>│территории Тульской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│области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 xml:space="preserve">│    Всего по </w:t>
      </w:r>
      <w:hyperlink w:anchor="Par1183" w:history="1">
        <w:r>
          <w:rPr>
            <w:rFonts w:ascii="Courier New" w:hAnsi="Courier New" w:cs="Courier New"/>
            <w:color w:val="0000FF"/>
            <w:sz w:val="18"/>
            <w:szCs w:val="18"/>
          </w:rPr>
          <w:t>разделу 4</w:t>
        </w:r>
      </w:hyperlink>
      <w:r>
        <w:rPr>
          <w:rFonts w:ascii="Courier New" w:hAnsi="Courier New" w:cs="Courier New"/>
          <w:sz w:val="18"/>
          <w:szCs w:val="18"/>
        </w:rPr>
        <w:t>│  2013 -  │     4,000     │             │     4,000     │              │            │                     │</w:t>
      </w:r>
    </w:p>
    <w:p w:rsidR="008114FD" w:rsidRDefault="008114FD">
      <w:pPr>
        <w:pStyle w:val="ConsPlusCell"/>
        <w:rPr>
          <w:rFonts w:ascii="Courier New" w:hAnsi="Courier New" w:cs="Courier New"/>
          <w:sz w:val="18"/>
          <w:szCs w:val="18"/>
        </w:rPr>
      </w:pPr>
      <w:r>
        <w:rPr>
          <w:rFonts w:ascii="Courier New" w:hAnsi="Courier New" w:cs="Courier New"/>
          <w:sz w:val="18"/>
          <w:szCs w:val="18"/>
        </w:rPr>
        <w:t>│                      │   2016   │ 2013 - 1,000  │             │ 2013 - 1,000  │              │            │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2014 - 1,000  │             │ 2014 - 1,000  │              │            │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2015 - 1,000  │             │ 2015 - 1,000  │              │            │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2016 - 1,000  │             │ 2016 - 1,000  │              │            │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bookmarkStart w:id="11" w:name="Par1200"/>
      <w:bookmarkEnd w:id="11"/>
      <w:r>
        <w:rPr>
          <w:rFonts w:ascii="Courier New" w:hAnsi="Courier New" w:cs="Courier New"/>
          <w:sz w:val="18"/>
          <w:szCs w:val="18"/>
        </w:rPr>
        <w:t>│                                       5. Проведение мероприятий по повышению квалификации                                       │</w:t>
      </w:r>
    </w:p>
    <w:p w:rsidR="008114FD" w:rsidRDefault="008114FD">
      <w:pPr>
        <w:pStyle w:val="ConsPlusCell"/>
        <w:rPr>
          <w:rFonts w:ascii="Courier New" w:hAnsi="Courier New" w:cs="Courier New"/>
          <w:sz w:val="18"/>
          <w:szCs w:val="18"/>
        </w:rPr>
      </w:pPr>
      <w:r>
        <w:rPr>
          <w:rFonts w:ascii="Courier New" w:hAnsi="Courier New" w:cs="Courier New"/>
          <w:sz w:val="18"/>
          <w:szCs w:val="18"/>
        </w:rPr>
        <w:t>│                                      педагогических работников образовательных учреждений,                                      │</w:t>
      </w:r>
    </w:p>
    <w:p w:rsidR="008114FD" w:rsidRDefault="008114FD">
      <w:pPr>
        <w:pStyle w:val="ConsPlusCell"/>
        <w:rPr>
          <w:rFonts w:ascii="Courier New" w:hAnsi="Courier New" w:cs="Courier New"/>
          <w:sz w:val="18"/>
          <w:szCs w:val="18"/>
        </w:rPr>
      </w:pPr>
      <w:r>
        <w:rPr>
          <w:rFonts w:ascii="Courier New" w:hAnsi="Courier New" w:cs="Courier New"/>
          <w:sz w:val="18"/>
          <w:szCs w:val="18"/>
        </w:rPr>
        <w:t>│                                          расположенных на территории Тульской области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bookmarkStart w:id="12" w:name="Par1204"/>
      <w:bookmarkEnd w:id="12"/>
      <w:r>
        <w:rPr>
          <w:rFonts w:ascii="Courier New" w:hAnsi="Courier New" w:cs="Courier New"/>
          <w:sz w:val="18"/>
          <w:szCs w:val="18"/>
        </w:rPr>
        <w:t>│                                      5.1. Проведение мероприятий по повышению квалификации                                      │</w:t>
      </w:r>
    </w:p>
    <w:p w:rsidR="008114FD" w:rsidRDefault="008114FD">
      <w:pPr>
        <w:pStyle w:val="ConsPlusCell"/>
        <w:rPr>
          <w:rFonts w:ascii="Courier New" w:hAnsi="Courier New" w:cs="Courier New"/>
          <w:sz w:val="18"/>
          <w:szCs w:val="18"/>
        </w:rPr>
      </w:pPr>
      <w:r>
        <w:rPr>
          <w:rFonts w:ascii="Courier New" w:hAnsi="Courier New" w:cs="Courier New"/>
          <w:sz w:val="18"/>
          <w:szCs w:val="18"/>
        </w:rPr>
        <w:t>│                                 педагогических работников, направленных на поддержку российской                                 │</w:t>
      </w:r>
    </w:p>
    <w:p w:rsidR="008114FD" w:rsidRDefault="008114FD">
      <w:pPr>
        <w:pStyle w:val="ConsPlusCell"/>
        <w:rPr>
          <w:rFonts w:ascii="Courier New" w:hAnsi="Courier New" w:cs="Courier New"/>
          <w:sz w:val="18"/>
          <w:szCs w:val="18"/>
        </w:rPr>
      </w:pPr>
      <w:r>
        <w:rPr>
          <w:rFonts w:ascii="Courier New" w:hAnsi="Courier New" w:cs="Courier New"/>
          <w:sz w:val="18"/>
          <w:szCs w:val="18"/>
        </w:rPr>
        <w:t>│                                         культуры и русского языка как общенационального                                         │</w:t>
      </w:r>
    </w:p>
    <w:p w:rsidR="008114FD" w:rsidRDefault="008114FD">
      <w:pPr>
        <w:pStyle w:val="ConsPlusCell"/>
        <w:rPr>
          <w:rFonts w:ascii="Courier New" w:hAnsi="Courier New" w:cs="Courier New"/>
          <w:sz w:val="18"/>
          <w:szCs w:val="18"/>
        </w:rPr>
      </w:pPr>
      <w:r>
        <w:rPr>
          <w:rFonts w:ascii="Courier New" w:hAnsi="Courier New" w:cs="Courier New"/>
          <w:sz w:val="18"/>
          <w:szCs w:val="18"/>
        </w:rPr>
        <w:t>│                                             достояния народов Российской Федерации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│5.1.1. Курсы повышения│  2013 -  │               │             │               │              │            │    Министерство     │</w:t>
      </w:r>
    </w:p>
    <w:p w:rsidR="008114FD" w:rsidRDefault="008114FD">
      <w:pPr>
        <w:pStyle w:val="ConsPlusCell"/>
        <w:rPr>
          <w:rFonts w:ascii="Courier New" w:hAnsi="Courier New" w:cs="Courier New"/>
          <w:sz w:val="18"/>
          <w:szCs w:val="18"/>
        </w:rPr>
      </w:pPr>
      <w:r>
        <w:rPr>
          <w:rFonts w:ascii="Courier New" w:hAnsi="Courier New" w:cs="Courier New"/>
          <w:sz w:val="18"/>
          <w:szCs w:val="18"/>
        </w:rPr>
        <w:t>│квалификации учителей │   2016   │               │             │               │              │            │образования Тульской │</w:t>
      </w:r>
    </w:p>
    <w:p w:rsidR="008114FD" w:rsidRDefault="008114FD">
      <w:pPr>
        <w:pStyle w:val="ConsPlusCell"/>
        <w:rPr>
          <w:rFonts w:ascii="Courier New" w:hAnsi="Courier New" w:cs="Courier New"/>
          <w:sz w:val="18"/>
          <w:szCs w:val="18"/>
        </w:rPr>
      </w:pPr>
      <w:r>
        <w:rPr>
          <w:rFonts w:ascii="Courier New" w:hAnsi="Courier New" w:cs="Courier New"/>
          <w:sz w:val="18"/>
          <w:szCs w:val="18"/>
        </w:rPr>
        <w:t>│русского языка по     │          │               │             │               │              │            │ области, ГОУ ДПО ТО │</w:t>
      </w:r>
    </w:p>
    <w:p w:rsidR="008114FD" w:rsidRDefault="008114FD">
      <w:pPr>
        <w:pStyle w:val="ConsPlusCell"/>
        <w:rPr>
          <w:rFonts w:ascii="Courier New" w:hAnsi="Courier New" w:cs="Courier New"/>
          <w:sz w:val="18"/>
          <w:szCs w:val="18"/>
        </w:rPr>
      </w:pPr>
      <w:r>
        <w:rPr>
          <w:rFonts w:ascii="Courier New" w:hAnsi="Courier New" w:cs="Courier New"/>
          <w:sz w:val="18"/>
          <w:szCs w:val="18"/>
        </w:rPr>
        <w:t>│программе объемом 162 │          │               │             │               │              │            │ "ИПК и ППРО ТО"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│часа с включением     │          │               │             │               │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│модулей "Русский язык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│как средство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│консолидации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│мультикультурного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│общества"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lastRenderedPageBreak/>
        <w:t>├──────────────────────┼──────────┼───────────────┼─────────────┼───────────────┼──────────────┼────────────┼─────────────────────┤</w:t>
      </w:r>
    </w:p>
    <w:p w:rsidR="008114FD" w:rsidRDefault="008114FD">
      <w:pPr>
        <w:pStyle w:val="ConsPlusCell"/>
        <w:rPr>
          <w:rFonts w:ascii="Courier New" w:hAnsi="Courier New" w:cs="Courier New"/>
          <w:sz w:val="18"/>
          <w:szCs w:val="18"/>
        </w:rPr>
      </w:pPr>
      <w:r>
        <w:rPr>
          <w:rFonts w:ascii="Courier New" w:hAnsi="Courier New" w:cs="Courier New"/>
          <w:sz w:val="18"/>
          <w:szCs w:val="18"/>
        </w:rPr>
        <w:t>│5.1.2. Проблемные     │  2013 -  │     0,710     │             │     0,710     │              │            │    Министерство     │</w:t>
      </w:r>
    </w:p>
    <w:p w:rsidR="008114FD" w:rsidRDefault="008114FD">
      <w:pPr>
        <w:pStyle w:val="ConsPlusCell"/>
        <w:rPr>
          <w:rFonts w:ascii="Courier New" w:hAnsi="Courier New" w:cs="Courier New"/>
          <w:sz w:val="18"/>
          <w:szCs w:val="18"/>
        </w:rPr>
      </w:pPr>
      <w:r>
        <w:rPr>
          <w:rFonts w:ascii="Courier New" w:hAnsi="Courier New" w:cs="Courier New"/>
          <w:sz w:val="18"/>
          <w:szCs w:val="18"/>
        </w:rPr>
        <w:t>│курсы для учителей    │   2016   │ 2013 - 0,153  │             │ 2013 - 0,153  │              │            │образования Тульской │</w:t>
      </w:r>
    </w:p>
    <w:p w:rsidR="008114FD" w:rsidRDefault="008114FD">
      <w:pPr>
        <w:pStyle w:val="ConsPlusCell"/>
        <w:rPr>
          <w:rFonts w:ascii="Courier New" w:hAnsi="Courier New" w:cs="Courier New"/>
          <w:sz w:val="18"/>
          <w:szCs w:val="18"/>
        </w:rPr>
      </w:pPr>
      <w:r>
        <w:rPr>
          <w:rFonts w:ascii="Courier New" w:hAnsi="Courier New" w:cs="Courier New"/>
          <w:sz w:val="18"/>
          <w:szCs w:val="18"/>
        </w:rPr>
        <w:t>│русского языка,       │          │ 2014 - 0,168  │             │ 2014 - 0,168  │              │            │ области, ГОУ ДПО ТО │</w:t>
      </w:r>
    </w:p>
    <w:p w:rsidR="008114FD" w:rsidRDefault="008114FD">
      <w:pPr>
        <w:pStyle w:val="ConsPlusCell"/>
        <w:rPr>
          <w:rFonts w:ascii="Courier New" w:hAnsi="Courier New" w:cs="Courier New"/>
          <w:sz w:val="18"/>
          <w:szCs w:val="18"/>
        </w:rPr>
      </w:pPr>
      <w:r>
        <w:rPr>
          <w:rFonts w:ascii="Courier New" w:hAnsi="Courier New" w:cs="Courier New"/>
          <w:sz w:val="18"/>
          <w:szCs w:val="18"/>
        </w:rPr>
        <w:t>│работающих в          │          │ 2015 - 0,185  │             │ 2015 - 0,185  │              │            │ "ИПК и ППРО ТО"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│мультикультурных      │          │ 2016 - 0,204  │             │ 2016 - 0,204  │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│классах по программе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│объемом 72 часа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│5.1.3. Проведение     │  2013 -  │               │             │               │              │            │    Министерство     │</w:t>
      </w:r>
    </w:p>
    <w:p w:rsidR="008114FD" w:rsidRDefault="008114FD">
      <w:pPr>
        <w:pStyle w:val="ConsPlusCell"/>
        <w:rPr>
          <w:rFonts w:ascii="Courier New" w:hAnsi="Courier New" w:cs="Courier New"/>
          <w:sz w:val="18"/>
          <w:szCs w:val="18"/>
        </w:rPr>
      </w:pPr>
      <w:r>
        <w:rPr>
          <w:rFonts w:ascii="Courier New" w:hAnsi="Courier New" w:cs="Courier New"/>
          <w:sz w:val="18"/>
          <w:szCs w:val="18"/>
        </w:rPr>
        <w:t>│педагогических        │   2016   │               │             │               │              │            │образования Тульской │</w:t>
      </w:r>
    </w:p>
    <w:p w:rsidR="008114FD" w:rsidRDefault="008114FD">
      <w:pPr>
        <w:pStyle w:val="ConsPlusCell"/>
        <w:rPr>
          <w:rFonts w:ascii="Courier New" w:hAnsi="Courier New" w:cs="Courier New"/>
          <w:sz w:val="18"/>
          <w:szCs w:val="18"/>
        </w:rPr>
      </w:pPr>
      <w:r>
        <w:rPr>
          <w:rFonts w:ascii="Courier New" w:hAnsi="Courier New" w:cs="Courier New"/>
          <w:sz w:val="18"/>
          <w:szCs w:val="18"/>
        </w:rPr>
        <w:t>│мастерских по         │          │               │             │               │              │            │ области, ГОУ ДПО ТО │</w:t>
      </w:r>
    </w:p>
    <w:p w:rsidR="008114FD" w:rsidRDefault="008114FD">
      <w:pPr>
        <w:pStyle w:val="ConsPlusCell"/>
        <w:rPr>
          <w:rFonts w:ascii="Courier New" w:hAnsi="Courier New" w:cs="Courier New"/>
          <w:sz w:val="18"/>
          <w:szCs w:val="18"/>
        </w:rPr>
      </w:pPr>
      <w:r>
        <w:rPr>
          <w:rFonts w:ascii="Courier New" w:hAnsi="Courier New" w:cs="Courier New"/>
          <w:sz w:val="18"/>
          <w:szCs w:val="18"/>
        </w:rPr>
        <w:t>│актуальным проблемам  │          │               │             │               │              │            │ "ИПК и ППРО ТО"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│методики преподавания │          │               │             │               │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│русского языка, в том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│числе по вопросам его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│преподавания как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│иностранного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│5.1.4. Организация    │  2013 -  │               │             │               │              │            │    Министерство     │</w:t>
      </w:r>
    </w:p>
    <w:p w:rsidR="008114FD" w:rsidRDefault="008114FD">
      <w:pPr>
        <w:pStyle w:val="ConsPlusCell"/>
        <w:rPr>
          <w:rFonts w:ascii="Courier New" w:hAnsi="Courier New" w:cs="Courier New"/>
          <w:sz w:val="18"/>
          <w:szCs w:val="18"/>
        </w:rPr>
      </w:pPr>
      <w:r>
        <w:rPr>
          <w:rFonts w:ascii="Courier New" w:hAnsi="Courier New" w:cs="Courier New"/>
          <w:sz w:val="18"/>
          <w:szCs w:val="18"/>
        </w:rPr>
        <w:t>│мастер-классов по     │   2016   │               │             │               │              │            │образования Тульской │</w:t>
      </w:r>
    </w:p>
    <w:p w:rsidR="008114FD" w:rsidRDefault="008114FD">
      <w:pPr>
        <w:pStyle w:val="ConsPlusCell"/>
        <w:rPr>
          <w:rFonts w:ascii="Courier New" w:hAnsi="Courier New" w:cs="Courier New"/>
          <w:sz w:val="18"/>
          <w:szCs w:val="18"/>
        </w:rPr>
      </w:pPr>
      <w:r>
        <w:rPr>
          <w:rFonts w:ascii="Courier New" w:hAnsi="Courier New" w:cs="Courier New"/>
          <w:sz w:val="18"/>
          <w:szCs w:val="18"/>
        </w:rPr>
        <w:t>│распространению       │          │               │             │               │              │            │ области, ГОУ ДПО ТО │</w:t>
      </w:r>
    </w:p>
    <w:p w:rsidR="008114FD" w:rsidRDefault="008114FD">
      <w:pPr>
        <w:pStyle w:val="ConsPlusCell"/>
        <w:rPr>
          <w:rFonts w:ascii="Courier New" w:hAnsi="Courier New" w:cs="Courier New"/>
          <w:sz w:val="18"/>
          <w:szCs w:val="18"/>
        </w:rPr>
      </w:pPr>
      <w:r>
        <w:rPr>
          <w:rFonts w:ascii="Courier New" w:hAnsi="Courier New" w:cs="Courier New"/>
          <w:sz w:val="18"/>
          <w:szCs w:val="18"/>
        </w:rPr>
        <w:t>│положительного опыта  │          │               │             │               │              │            │ "ИПК и ППРО ТО"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│внедрения стандартов  │          │               │             │               │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│основного общего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в том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│числе по вопросам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│реализации идеи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│лингвокультурного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│образования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│5.1.5. Организация    │  2013 -  │               │             │               │              │            │    Министерство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│областных семинаров   │   2016   │               │             │               │              │            │образования Тульской │</w:t>
      </w:r>
    </w:p>
    <w:p w:rsidR="008114FD" w:rsidRDefault="008114FD">
      <w:pPr>
        <w:pStyle w:val="ConsPlusCell"/>
        <w:rPr>
          <w:rFonts w:ascii="Courier New" w:hAnsi="Courier New" w:cs="Courier New"/>
          <w:sz w:val="18"/>
          <w:szCs w:val="18"/>
        </w:rPr>
      </w:pPr>
      <w:r>
        <w:rPr>
          <w:rFonts w:ascii="Courier New" w:hAnsi="Courier New" w:cs="Courier New"/>
          <w:sz w:val="18"/>
          <w:szCs w:val="18"/>
        </w:rPr>
        <w:t>│учителей русского     │          │               │             │               │              │            │ области, ГОУ ДПО ТО │</w:t>
      </w:r>
    </w:p>
    <w:p w:rsidR="008114FD" w:rsidRDefault="008114FD">
      <w:pPr>
        <w:pStyle w:val="ConsPlusCell"/>
        <w:rPr>
          <w:rFonts w:ascii="Courier New" w:hAnsi="Courier New" w:cs="Courier New"/>
          <w:sz w:val="18"/>
          <w:szCs w:val="18"/>
        </w:rPr>
      </w:pPr>
      <w:r>
        <w:rPr>
          <w:rFonts w:ascii="Courier New" w:hAnsi="Courier New" w:cs="Courier New"/>
          <w:sz w:val="18"/>
          <w:szCs w:val="18"/>
        </w:rPr>
        <w:t>│языка по проблеме     │          │               │             │               │              │            │ "ИПК и ППРО ТО"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│"Формирование         │          │               │             │               │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│коммуникативной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│компетенции учащихся в│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│письменной речи как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│важный фактор при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│подготовке к единому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│государственному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│экзамену и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│государственной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│итоговой аттестации с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lastRenderedPageBreak/>
        <w:t>│учетом особенностей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│преподавания русского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│языка и культуры для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│широкой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│общественности"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│5.1.6. Проведение     │  2013 -  │               │             │               │              │            │    Министерство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│областных             │   2016   │               │             │               │              │            │образования Тульской │</w:t>
      </w:r>
    </w:p>
    <w:p w:rsidR="008114FD" w:rsidRDefault="008114FD">
      <w:pPr>
        <w:pStyle w:val="ConsPlusCell"/>
        <w:rPr>
          <w:rFonts w:ascii="Courier New" w:hAnsi="Courier New" w:cs="Courier New"/>
          <w:sz w:val="18"/>
          <w:szCs w:val="18"/>
        </w:rPr>
      </w:pPr>
      <w:r>
        <w:rPr>
          <w:rFonts w:ascii="Courier New" w:hAnsi="Courier New" w:cs="Courier New"/>
          <w:sz w:val="18"/>
          <w:szCs w:val="18"/>
        </w:rPr>
        <w:t>│научно-практических   │          │               │             │               │              │            │ области, ГОУ ДПО ТО │</w:t>
      </w:r>
    </w:p>
    <w:p w:rsidR="008114FD" w:rsidRDefault="008114FD">
      <w:pPr>
        <w:pStyle w:val="ConsPlusCell"/>
        <w:rPr>
          <w:rFonts w:ascii="Courier New" w:hAnsi="Courier New" w:cs="Courier New"/>
          <w:sz w:val="18"/>
          <w:szCs w:val="18"/>
        </w:rPr>
      </w:pPr>
      <w:r>
        <w:rPr>
          <w:rFonts w:ascii="Courier New" w:hAnsi="Courier New" w:cs="Courier New"/>
          <w:sz w:val="18"/>
          <w:szCs w:val="18"/>
        </w:rPr>
        <w:t>│конференций учителей  │          │               │             │               │              │            │ "ИПК и ППРО ТО"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│русского языка с целью│          │               │             │               │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│популяризации русского│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│языка и культуры для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│широкой общественности│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│5.1.7. Организация    │  2013 -  │               │             │               │              │            │    Министерство     │</w:t>
      </w:r>
    </w:p>
    <w:p w:rsidR="008114FD" w:rsidRDefault="008114FD">
      <w:pPr>
        <w:pStyle w:val="ConsPlusCell"/>
        <w:rPr>
          <w:rFonts w:ascii="Courier New" w:hAnsi="Courier New" w:cs="Courier New"/>
          <w:sz w:val="18"/>
          <w:szCs w:val="18"/>
        </w:rPr>
      </w:pPr>
      <w:r>
        <w:rPr>
          <w:rFonts w:ascii="Courier New" w:hAnsi="Courier New" w:cs="Courier New"/>
          <w:sz w:val="18"/>
          <w:szCs w:val="18"/>
        </w:rPr>
        <w:t>│встреч с авторами     │   2016   │               │             │               │              │            │образования Тульской │</w:t>
      </w:r>
    </w:p>
    <w:p w:rsidR="008114FD" w:rsidRDefault="008114FD">
      <w:pPr>
        <w:pStyle w:val="ConsPlusCell"/>
        <w:rPr>
          <w:rFonts w:ascii="Courier New" w:hAnsi="Courier New" w:cs="Courier New"/>
          <w:sz w:val="18"/>
          <w:szCs w:val="18"/>
        </w:rPr>
      </w:pPr>
      <w:r>
        <w:rPr>
          <w:rFonts w:ascii="Courier New" w:hAnsi="Courier New" w:cs="Courier New"/>
          <w:sz w:val="18"/>
          <w:szCs w:val="18"/>
        </w:rPr>
        <w:t>│нового поколения      │          │               │             │               │              │            │ области, ГОУ ДПО ТО │</w:t>
      </w:r>
    </w:p>
    <w:p w:rsidR="008114FD" w:rsidRDefault="008114FD">
      <w:pPr>
        <w:pStyle w:val="ConsPlusCell"/>
        <w:rPr>
          <w:rFonts w:ascii="Courier New" w:hAnsi="Courier New" w:cs="Courier New"/>
          <w:sz w:val="18"/>
          <w:szCs w:val="18"/>
        </w:rPr>
      </w:pPr>
      <w:r>
        <w:rPr>
          <w:rFonts w:ascii="Courier New" w:hAnsi="Courier New" w:cs="Courier New"/>
          <w:sz w:val="18"/>
          <w:szCs w:val="18"/>
        </w:rPr>
        <w:t>│учебников, реализующих│          │               │             │               │              │            │ "ИПК и ППРО ТО"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│стандарты нового      │          │               │             │               │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│поколения и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│учитывающих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│особенности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│преподавания русского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│языка в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│мультикультурных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│классах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│5.1.8. Разработка     │  2013 -  │               │             │               │              │            │    Министерство     │</w:t>
      </w:r>
    </w:p>
    <w:p w:rsidR="008114FD" w:rsidRDefault="008114FD">
      <w:pPr>
        <w:pStyle w:val="ConsPlusCell"/>
        <w:rPr>
          <w:rFonts w:ascii="Courier New" w:hAnsi="Courier New" w:cs="Courier New"/>
          <w:sz w:val="18"/>
          <w:szCs w:val="18"/>
        </w:rPr>
      </w:pPr>
      <w:r>
        <w:rPr>
          <w:rFonts w:ascii="Courier New" w:hAnsi="Courier New" w:cs="Courier New"/>
          <w:sz w:val="18"/>
          <w:szCs w:val="18"/>
        </w:rPr>
        <w:t>│методических          │   2016   │               │             │               │              │            │образования Тульской │</w:t>
      </w:r>
    </w:p>
    <w:p w:rsidR="008114FD" w:rsidRDefault="008114FD">
      <w:pPr>
        <w:pStyle w:val="ConsPlusCell"/>
        <w:rPr>
          <w:rFonts w:ascii="Courier New" w:hAnsi="Courier New" w:cs="Courier New"/>
          <w:sz w:val="18"/>
          <w:szCs w:val="18"/>
        </w:rPr>
      </w:pPr>
      <w:r>
        <w:rPr>
          <w:rFonts w:ascii="Courier New" w:hAnsi="Courier New" w:cs="Courier New"/>
          <w:sz w:val="18"/>
          <w:szCs w:val="18"/>
        </w:rPr>
        <w:t>│рекомендаций и        │          │               │             │               │              │            │ области, ГОУ ДПО ТО │</w:t>
      </w:r>
    </w:p>
    <w:p w:rsidR="008114FD" w:rsidRDefault="008114FD">
      <w:pPr>
        <w:pStyle w:val="ConsPlusCell"/>
        <w:rPr>
          <w:rFonts w:ascii="Courier New" w:hAnsi="Courier New" w:cs="Courier New"/>
          <w:sz w:val="18"/>
          <w:szCs w:val="18"/>
        </w:rPr>
      </w:pPr>
      <w:r>
        <w:rPr>
          <w:rFonts w:ascii="Courier New" w:hAnsi="Courier New" w:cs="Courier New"/>
          <w:sz w:val="18"/>
          <w:szCs w:val="18"/>
        </w:rPr>
        <w:t>│пособий,              │          │               │             │               │              │            │ "ИПК и ППРО ТО"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│обеспечивающих        │          │               │             │               │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│изучение русского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│языка детьми других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│национальностей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│5.1.9. Проведение     │  2013 -  │               │             │               │              │            │    Министерство     │</w:t>
      </w:r>
    </w:p>
    <w:p w:rsidR="008114FD" w:rsidRDefault="008114FD">
      <w:pPr>
        <w:pStyle w:val="ConsPlusCell"/>
        <w:rPr>
          <w:rFonts w:ascii="Courier New" w:hAnsi="Courier New" w:cs="Courier New"/>
          <w:sz w:val="18"/>
          <w:szCs w:val="18"/>
        </w:rPr>
      </w:pPr>
      <w:r>
        <w:rPr>
          <w:rFonts w:ascii="Courier New" w:hAnsi="Courier New" w:cs="Courier New"/>
          <w:sz w:val="18"/>
          <w:szCs w:val="18"/>
        </w:rPr>
        <w:t>│круглого стола        │   2016   │               │             │               │              │            │образования Тульской │</w:t>
      </w:r>
    </w:p>
    <w:p w:rsidR="008114FD" w:rsidRDefault="008114FD">
      <w:pPr>
        <w:pStyle w:val="ConsPlusCell"/>
        <w:rPr>
          <w:rFonts w:ascii="Courier New" w:hAnsi="Courier New" w:cs="Courier New"/>
          <w:sz w:val="18"/>
          <w:szCs w:val="18"/>
        </w:rPr>
      </w:pPr>
      <w:r>
        <w:rPr>
          <w:rFonts w:ascii="Courier New" w:hAnsi="Courier New" w:cs="Courier New"/>
          <w:sz w:val="18"/>
          <w:szCs w:val="18"/>
        </w:rPr>
        <w:t>│"Русский язык как     │          │               │             │               │              │            │ области, ГОУ ДПО ТО │</w:t>
      </w:r>
    </w:p>
    <w:p w:rsidR="008114FD" w:rsidRDefault="008114FD">
      <w:pPr>
        <w:pStyle w:val="ConsPlusCell"/>
        <w:rPr>
          <w:rFonts w:ascii="Courier New" w:hAnsi="Courier New" w:cs="Courier New"/>
          <w:sz w:val="18"/>
          <w:szCs w:val="18"/>
        </w:rPr>
      </w:pPr>
      <w:r>
        <w:rPr>
          <w:rFonts w:ascii="Courier New" w:hAnsi="Courier New" w:cs="Courier New"/>
          <w:sz w:val="18"/>
          <w:szCs w:val="18"/>
        </w:rPr>
        <w:t>│средство консолидации │          │               │             │               │              │            │ "ИПК и ППРО ТО" (по │</w:t>
      </w:r>
    </w:p>
    <w:p w:rsidR="008114FD" w:rsidRDefault="008114FD">
      <w:pPr>
        <w:pStyle w:val="ConsPlusCell"/>
        <w:rPr>
          <w:rFonts w:ascii="Courier New" w:hAnsi="Courier New" w:cs="Courier New"/>
          <w:sz w:val="18"/>
          <w:szCs w:val="18"/>
        </w:rPr>
      </w:pPr>
      <w:r>
        <w:rPr>
          <w:rFonts w:ascii="Courier New" w:hAnsi="Courier New" w:cs="Courier New"/>
          <w:sz w:val="18"/>
          <w:szCs w:val="18"/>
        </w:rPr>
        <w:t>│мультикультурного     │          │               │             │               │              │            │    согласованию)    │</w:t>
      </w:r>
    </w:p>
    <w:p w:rsidR="008114FD" w:rsidRDefault="008114FD">
      <w:pPr>
        <w:pStyle w:val="ConsPlusCell"/>
        <w:rPr>
          <w:rFonts w:ascii="Courier New" w:hAnsi="Courier New" w:cs="Courier New"/>
          <w:sz w:val="18"/>
          <w:szCs w:val="18"/>
        </w:rPr>
      </w:pPr>
      <w:r>
        <w:rPr>
          <w:rFonts w:ascii="Courier New" w:hAnsi="Courier New" w:cs="Courier New"/>
          <w:sz w:val="18"/>
          <w:szCs w:val="18"/>
        </w:rPr>
        <w:t>│общества"             │          │               │             │               │              │            │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 xml:space="preserve">│    Всего по </w:t>
      </w:r>
      <w:hyperlink w:anchor="Par1200" w:history="1">
        <w:r>
          <w:rPr>
            <w:rFonts w:ascii="Courier New" w:hAnsi="Courier New" w:cs="Courier New"/>
            <w:color w:val="0000FF"/>
            <w:sz w:val="18"/>
            <w:szCs w:val="18"/>
          </w:rPr>
          <w:t>разделу 5</w:t>
        </w:r>
      </w:hyperlink>
      <w:r>
        <w:rPr>
          <w:rFonts w:ascii="Courier New" w:hAnsi="Courier New" w:cs="Courier New"/>
          <w:sz w:val="18"/>
          <w:szCs w:val="18"/>
        </w:rPr>
        <w:t>│  2013 -  │     0,710     │             │     0,710     │              │            │                     │</w:t>
      </w:r>
    </w:p>
    <w:p w:rsidR="008114FD" w:rsidRDefault="008114FD">
      <w:pPr>
        <w:pStyle w:val="ConsPlusCell"/>
        <w:rPr>
          <w:rFonts w:ascii="Courier New" w:hAnsi="Courier New" w:cs="Courier New"/>
          <w:sz w:val="18"/>
          <w:szCs w:val="18"/>
        </w:rPr>
      </w:pPr>
      <w:r>
        <w:rPr>
          <w:rFonts w:ascii="Courier New" w:hAnsi="Courier New" w:cs="Courier New"/>
          <w:sz w:val="18"/>
          <w:szCs w:val="18"/>
        </w:rPr>
        <w:lastRenderedPageBreak/>
        <w:t>│                      │   2016   │ 2013 - 0,153  │             │ 2013 - 0,153  │              │            │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2014 - 0,168  │             │ 2014 - 0,168  │              │            │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2015 - 0,185  │             │ 2015 - 0,185  │              │            │                     │</w:t>
      </w:r>
    </w:p>
    <w:p w:rsidR="008114FD" w:rsidRDefault="008114FD">
      <w:pPr>
        <w:pStyle w:val="ConsPlusCell"/>
        <w:rPr>
          <w:rFonts w:ascii="Courier New" w:hAnsi="Courier New" w:cs="Courier New"/>
          <w:sz w:val="18"/>
          <w:szCs w:val="18"/>
        </w:rPr>
      </w:pPr>
      <w:r>
        <w:rPr>
          <w:rFonts w:ascii="Courier New" w:hAnsi="Courier New" w:cs="Courier New"/>
          <w:sz w:val="18"/>
          <w:szCs w:val="18"/>
        </w:rPr>
        <w:t>│                      │          │ 2016 - 0,204  │             │ 2016 - 0,204  │              │            │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pStyle w:val="ConsPlusCell"/>
        <w:rPr>
          <w:rFonts w:ascii="Courier New" w:hAnsi="Courier New" w:cs="Courier New"/>
          <w:sz w:val="18"/>
          <w:szCs w:val="18"/>
        </w:rPr>
      </w:pPr>
      <w:r>
        <w:rPr>
          <w:rFonts w:ascii="Courier New" w:hAnsi="Courier New" w:cs="Courier New"/>
          <w:sz w:val="18"/>
          <w:szCs w:val="18"/>
        </w:rPr>
        <w:t>│    Всего по Программе│  2013 -  │   449,1962    │   8,6113    │   354,2003    │   86,3846    │            │                     │</w:t>
      </w:r>
    </w:p>
    <w:p w:rsidR="008114FD" w:rsidRDefault="008114FD">
      <w:pPr>
        <w:pStyle w:val="ConsPlusCell"/>
        <w:rPr>
          <w:rFonts w:ascii="Courier New" w:hAnsi="Courier New" w:cs="Courier New"/>
          <w:sz w:val="18"/>
          <w:szCs w:val="18"/>
        </w:rPr>
      </w:pPr>
      <w:r>
        <w:rPr>
          <w:rFonts w:ascii="Courier New" w:hAnsi="Courier New" w:cs="Courier New"/>
          <w:sz w:val="18"/>
          <w:szCs w:val="18"/>
        </w:rPr>
        <w:t>│                      │   2016   │2013 - 158,4262│2013 - 8,6113│2013 - 119,3973│2013 - 30,4176│            │                     │</w:t>
      </w:r>
    </w:p>
    <w:p w:rsidR="008114FD" w:rsidRDefault="008114FD">
      <w:pPr>
        <w:pStyle w:val="ConsPlusCell"/>
        <w:rPr>
          <w:rFonts w:ascii="Courier New" w:hAnsi="Courier New" w:cs="Courier New"/>
          <w:sz w:val="18"/>
          <w:szCs w:val="18"/>
        </w:rPr>
      </w:pPr>
      <w:r>
        <w:rPr>
          <w:rFonts w:ascii="Courier New" w:hAnsi="Courier New" w:cs="Courier New"/>
          <w:sz w:val="18"/>
          <w:szCs w:val="18"/>
        </w:rPr>
        <w:t>│                      │          │2014 - 104,7705│             │2014 - 82,4015 │2014 - 22,3690│            │                     │</w:t>
      </w:r>
    </w:p>
    <w:p w:rsidR="008114FD" w:rsidRDefault="008114FD">
      <w:pPr>
        <w:pStyle w:val="ConsPlusCell"/>
        <w:rPr>
          <w:rFonts w:ascii="Courier New" w:hAnsi="Courier New" w:cs="Courier New"/>
          <w:sz w:val="18"/>
          <w:szCs w:val="18"/>
        </w:rPr>
      </w:pPr>
      <w:r>
        <w:rPr>
          <w:rFonts w:ascii="Courier New" w:hAnsi="Courier New" w:cs="Courier New"/>
          <w:sz w:val="18"/>
          <w:szCs w:val="18"/>
        </w:rPr>
        <w:t>│                      │          │2015 - 104,2005│             │2015 - 82,4015 │2015 - 21,7990│            │                     │</w:t>
      </w:r>
    </w:p>
    <w:p w:rsidR="008114FD" w:rsidRDefault="008114FD">
      <w:pPr>
        <w:pStyle w:val="ConsPlusCell"/>
        <w:rPr>
          <w:rFonts w:ascii="Courier New" w:hAnsi="Courier New" w:cs="Courier New"/>
          <w:sz w:val="18"/>
          <w:szCs w:val="18"/>
        </w:rPr>
      </w:pPr>
      <w:r>
        <w:rPr>
          <w:rFonts w:ascii="Courier New" w:hAnsi="Courier New" w:cs="Courier New"/>
          <w:sz w:val="18"/>
          <w:szCs w:val="18"/>
        </w:rPr>
        <w:t>│                      │          │2016 - 81,7990 │             │2016 - 70,0000 │2016 - 11,7990│            │                     │</w:t>
      </w:r>
    </w:p>
    <w:p w:rsidR="008114FD" w:rsidRDefault="008114FD">
      <w:pPr>
        <w:pStyle w:val="ConsPlusCell"/>
        <w:rPr>
          <w:rFonts w:ascii="Courier New" w:hAnsi="Courier New" w:cs="Courier New"/>
          <w:sz w:val="18"/>
          <w:szCs w:val="18"/>
        </w:rPr>
      </w:pPr>
      <w:r>
        <w:rPr>
          <w:rFonts w:ascii="Courier New" w:hAnsi="Courier New" w:cs="Courier New"/>
          <w:sz w:val="18"/>
          <w:szCs w:val="18"/>
        </w:rPr>
        <w:t xml:space="preserve">│(в ред. </w:t>
      </w:r>
      <w:hyperlink r:id="rId46" w:history="1">
        <w:r>
          <w:rPr>
            <w:rFonts w:ascii="Courier New" w:hAnsi="Courier New" w:cs="Courier New"/>
            <w:color w:val="0000FF"/>
            <w:sz w:val="18"/>
            <w:szCs w:val="18"/>
          </w:rPr>
          <w:t>Постановления</w:t>
        </w:r>
      </w:hyperlink>
      <w:r>
        <w:rPr>
          <w:rFonts w:ascii="Courier New" w:hAnsi="Courier New" w:cs="Courier New"/>
          <w:sz w:val="18"/>
          <w:szCs w:val="18"/>
        </w:rPr>
        <w:t xml:space="preserve"> правительства Тульской области от 16.10.2013 N 553)                                                        │</w:t>
      </w:r>
    </w:p>
    <w:p w:rsidR="008114FD" w:rsidRDefault="008114FD">
      <w:pPr>
        <w:pStyle w:val="ConsPlusCell"/>
        <w:rPr>
          <w:rFonts w:ascii="Courier New" w:hAnsi="Courier New" w:cs="Courier New"/>
          <w:sz w:val="18"/>
          <w:szCs w:val="18"/>
        </w:rPr>
      </w:pPr>
      <w:r>
        <w:rPr>
          <w:rFonts w:ascii="Courier New" w:hAnsi="Courier New" w:cs="Courier New"/>
          <w:sz w:val="18"/>
          <w:szCs w:val="18"/>
        </w:rPr>
        <w:t>└──────────────────────┴──────────┴───────────────┴─────────────┴───────────────┴──────────────┴────────────┴─────────────────────┘</w:t>
      </w:r>
    </w:p>
    <w:p w:rsidR="008114FD" w:rsidRDefault="008114FD">
      <w:pPr>
        <w:widowControl w:val="0"/>
        <w:autoSpaceDE w:val="0"/>
        <w:autoSpaceDN w:val="0"/>
        <w:adjustRightInd w:val="0"/>
        <w:spacing w:after="0" w:line="240" w:lineRule="auto"/>
        <w:jc w:val="both"/>
        <w:rPr>
          <w:rFonts w:ascii="Calibri" w:hAnsi="Calibri" w:cs="Calibri"/>
        </w:rPr>
      </w:pP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Используемые знаки и сокращения в Программе:</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МОУ - муниципальное образовательное/общеобразовательное учреждение;</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ГУКС - государственное учреждение капитального строительства;</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ГОУ ТО - государственное образовательное учреждение Тульской области, подведомственное министерству образования Тульской области, реализующее программы общего и дополнительного образования;</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ГОУ ДОД ТО - государственное образовательное учреждение дополнительного образования детей Тульской области;</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ГОУ ДПО ТО "ИПК и ППРО ТО" - государственное образовательное учреждение дополнительного профессионального образования Тульской области "Институт повышения квалификации и профессиональной переподготовки работников образования Тульской области";</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8114FD" w:rsidRDefault="008114FD">
      <w:pPr>
        <w:widowControl w:val="0"/>
        <w:autoSpaceDE w:val="0"/>
        <w:autoSpaceDN w:val="0"/>
        <w:adjustRightInd w:val="0"/>
        <w:spacing w:after="0" w:line="240" w:lineRule="auto"/>
        <w:ind w:firstLine="540"/>
        <w:jc w:val="both"/>
        <w:rPr>
          <w:rFonts w:ascii="Calibri" w:hAnsi="Calibri" w:cs="Calibri"/>
        </w:rPr>
      </w:pPr>
      <w:bookmarkStart w:id="13" w:name="Par1329"/>
      <w:bookmarkEnd w:id="13"/>
      <w:r>
        <w:rPr>
          <w:rFonts w:ascii="Calibri" w:hAnsi="Calibri" w:cs="Calibri"/>
        </w:rPr>
        <w:t xml:space="preserve">&lt;*&gt; Осуществляется в соответствии с </w:t>
      </w:r>
      <w:hyperlink r:id="rId47" w:history="1">
        <w:r>
          <w:rPr>
            <w:rFonts w:ascii="Calibri" w:hAnsi="Calibri" w:cs="Calibri"/>
            <w:color w:val="0000FF"/>
          </w:rPr>
          <w:t>Порядком</w:t>
        </w:r>
      </w:hyperlink>
      <w:r>
        <w:rPr>
          <w:rFonts w:ascii="Calibri" w:hAnsi="Calibri" w:cs="Calibri"/>
        </w:rPr>
        <w:t xml:space="preserve"> предоставления субсидии из бюджета Тульской области на возмещение части затрат молодым учителям общеобразовательных учреждений на погашение первоначального взноса по ипотечному кредиту для приобретения жилья на территории Тульской области в 2013 году, утверждаемым правительством Тульской области.</w:t>
      </w:r>
    </w:p>
    <w:p w:rsidR="008114FD" w:rsidRDefault="008114FD">
      <w:pPr>
        <w:widowControl w:val="0"/>
        <w:autoSpaceDE w:val="0"/>
        <w:autoSpaceDN w:val="0"/>
        <w:adjustRightInd w:val="0"/>
        <w:spacing w:after="0" w:line="240" w:lineRule="auto"/>
        <w:jc w:val="both"/>
        <w:rPr>
          <w:rFonts w:ascii="Calibri" w:hAnsi="Calibri" w:cs="Calibri"/>
        </w:rPr>
      </w:pPr>
    </w:p>
    <w:p w:rsidR="008114FD" w:rsidRDefault="008114FD">
      <w:pPr>
        <w:widowControl w:val="0"/>
        <w:autoSpaceDE w:val="0"/>
        <w:autoSpaceDN w:val="0"/>
        <w:adjustRightInd w:val="0"/>
        <w:spacing w:after="0" w:line="240" w:lineRule="auto"/>
        <w:jc w:val="center"/>
        <w:outlineLvl w:val="2"/>
        <w:rPr>
          <w:rFonts w:ascii="Calibri" w:hAnsi="Calibri" w:cs="Calibri"/>
        </w:rPr>
      </w:pPr>
      <w:bookmarkStart w:id="14" w:name="Par1331"/>
      <w:bookmarkEnd w:id="14"/>
      <w:r>
        <w:rPr>
          <w:rFonts w:ascii="Calibri" w:hAnsi="Calibri" w:cs="Calibri"/>
        </w:rPr>
        <w:t>ПЕРЕЧЕНЬ</w:t>
      </w: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объектов капитального строительства долгосрочной</w:t>
      </w: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целевой программы "Развитие общего и дополнительного</w:t>
      </w: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образования в Тульской области на 2013 - 2016 годы"</w:t>
      </w:r>
    </w:p>
    <w:p w:rsidR="008114FD" w:rsidRDefault="008114FD">
      <w:pPr>
        <w:widowControl w:val="0"/>
        <w:autoSpaceDE w:val="0"/>
        <w:autoSpaceDN w:val="0"/>
        <w:adjustRightInd w:val="0"/>
        <w:spacing w:after="0" w:line="240" w:lineRule="auto"/>
        <w:jc w:val="center"/>
        <w:rPr>
          <w:rFonts w:ascii="Calibri" w:hAnsi="Calibri" w:cs="Calibri"/>
        </w:rPr>
      </w:pP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48" w:history="1">
        <w:r>
          <w:rPr>
            <w:rFonts w:ascii="Calibri" w:hAnsi="Calibri" w:cs="Calibri"/>
            <w:color w:val="0000FF"/>
          </w:rPr>
          <w:t>Постановления</w:t>
        </w:r>
      </w:hyperlink>
      <w:r>
        <w:rPr>
          <w:rFonts w:ascii="Calibri" w:hAnsi="Calibri" w:cs="Calibri"/>
        </w:rPr>
        <w:t xml:space="preserve"> правительства Тульской области</w:t>
      </w: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от 09.12.2013 N 737)</w:t>
      </w:r>
    </w:p>
    <w:p w:rsidR="008114FD" w:rsidRDefault="008114FD">
      <w:pPr>
        <w:widowControl w:val="0"/>
        <w:autoSpaceDE w:val="0"/>
        <w:autoSpaceDN w:val="0"/>
        <w:adjustRightInd w:val="0"/>
        <w:spacing w:after="0" w:line="240" w:lineRule="auto"/>
        <w:jc w:val="both"/>
        <w:rPr>
          <w:rFonts w:ascii="Calibri" w:hAnsi="Calibri" w:cs="Calibri"/>
        </w:rPr>
      </w:pPr>
    </w:p>
    <w:p w:rsidR="008114FD" w:rsidRDefault="008114FD">
      <w:pPr>
        <w:widowControl w:val="0"/>
        <w:autoSpaceDE w:val="0"/>
        <w:autoSpaceDN w:val="0"/>
        <w:adjustRightInd w:val="0"/>
        <w:spacing w:after="0" w:line="240" w:lineRule="auto"/>
        <w:jc w:val="right"/>
        <w:rPr>
          <w:rFonts w:ascii="Calibri" w:hAnsi="Calibri" w:cs="Calibri"/>
        </w:rPr>
      </w:pPr>
      <w:r>
        <w:rPr>
          <w:rFonts w:ascii="Calibri" w:hAnsi="Calibri" w:cs="Calibri"/>
        </w:rPr>
        <w:t>тыс. руб.</w:t>
      </w: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2442"/>
        <w:gridCol w:w="1665"/>
        <w:gridCol w:w="1665"/>
        <w:gridCol w:w="1554"/>
        <w:gridCol w:w="1776"/>
        <w:gridCol w:w="1554"/>
        <w:gridCol w:w="1332"/>
        <w:gridCol w:w="1554"/>
        <w:gridCol w:w="1332"/>
      </w:tblGrid>
      <w:tr w:rsidR="008114FD">
        <w:tblPrEx>
          <w:tblCellMar>
            <w:top w:w="0" w:type="dxa"/>
            <w:bottom w:w="0" w:type="dxa"/>
          </w:tblCellMar>
        </w:tblPrEx>
        <w:trPr>
          <w:trHeight w:val="720"/>
          <w:tblCellSpacing w:w="5" w:type="nil"/>
        </w:trPr>
        <w:tc>
          <w:tcPr>
            <w:tcW w:w="2442" w:type="dxa"/>
            <w:vMerge w:val="restart"/>
            <w:tcBorders>
              <w:top w:val="single" w:sz="8" w:space="0" w:color="auto"/>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lastRenderedPageBreak/>
              <w:t xml:space="preserve">   Наименование и   </w:t>
            </w:r>
          </w:p>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местонахождение   </w:t>
            </w:r>
          </w:p>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стройки (объекта), </w:t>
            </w:r>
          </w:p>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проектная мощность </w:t>
            </w:r>
          </w:p>
        </w:tc>
        <w:tc>
          <w:tcPr>
            <w:tcW w:w="3330" w:type="dxa"/>
            <w:gridSpan w:val="2"/>
            <w:tcBorders>
              <w:top w:val="single" w:sz="8" w:space="0" w:color="auto"/>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Сроки строительства    </w:t>
            </w:r>
          </w:p>
        </w:tc>
        <w:tc>
          <w:tcPr>
            <w:tcW w:w="1554" w:type="dxa"/>
            <w:vMerge w:val="restart"/>
            <w:tcBorders>
              <w:top w:val="single" w:sz="8" w:space="0" w:color="auto"/>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Наличие   </w:t>
            </w:r>
          </w:p>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утвержденной</w:t>
            </w:r>
          </w:p>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проектно-  </w:t>
            </w:r>
          </w:p>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сметной   </w:t>
            </w:r>
          </w:p>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документации</w:t>
            </w:r>
          </w:p>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(ПСД)    </w:t>
            </w:r>
          </w:p>
        </w:tc>
        <w:tc>
          <w:tcPr>
            <w:tcW w:w="1776" w:type="dxa"/>
            <w:vMerge w:val="restart"/>
            <w:tcBorders>
              <w:top w:val="single" w:sz="8" w:space="0" w:color="auto"/>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Форма     </w:t>
            </w:r>
          </w:p>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собственности </w:t>
            </w:r>
          </w:p>
        </w:tc>
        <w:tc>
          <w:tcPr>
            <w:tcW w:w="2886" w:type="dxa"/>
            <w:gridSpan w:val="2"/>
            <w:tcBorders>
              <w:top w:val="single" w:sz="8" w:space="0" w:color="auto"/>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Сметная стоимость   </w:t>
            </w:r>
          </w:p>
        </w:tc>
        <w:tc>
          <w:tcPr>
            <w:tcW w:w="2886" w:type="dxa"/>
            <w:gridSpan w:val="2"/>
            <w:tcBorders>
              <w:top w:val="single" w:sz="8" w:space="0" w:color="auto"/>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Остаток на 1 января  </w:t>
            </w:r>
          </w:p>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начала реализации   </w:t>
            </w:r>
          </w:p>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Программы       </w:t>
            </w:r>
          </w:p>
        </w:tc>
      </w:tr>
      <w:tr w:rsidR="008114FD">
        <w:tblPrEx>
          <w:tblCellMar>
            <w:top w:w="0" w:type="dxa"/>
            <w:bottom w:w="0" w:type="dxa"/>
          </w:tblCellMar>
        </w:tblPrEx>
        <w:trPr>
          <w:trHeight w:val="720"/>
          <w:tblCellSpacing w:w="5" w:type="nil"/>
        </w:trPr>
        <w:tc>
          <w:tcPr>
            <w:tcW w:w="2442" w:type="dxa"/>
            <w:vMerge/>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jc w:val="right"/>
              <w:rPr>
                <w:rFonts w:ascii="Calibri" w:hAnsi="Calibri" w:cs="Calibri"/>
              </w:rPr>
            </w:pPr>
          </w:p>
        </w:tc>
        <w:tc>
          <w:tcPr>
            <w:tcW w:w="1665"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начало    </w:t>
            </w:r>
          </w:p>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строительства</w:t>
            </w:r>
          </w:p>
        </w:tc>
        <w:tc>
          <w:tcPr>
            <w:tcW w:w="1665"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окончание  </w:t>
            </w:r>
          </w:p>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строительства</w:t>
            </w:r>
          </w:p>
        </w:tc>
        <w:tc>
          <w:tcPr>
            <w:tcW w:w="1554" w:type="dxa"/>
            <w:vMerge/>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18"/>
                <w:szCs w:val="18"/>
              </w:rPr>
            </w:pPr>
          </w:p>
        </w:tc>
        <w:tc>
          <w:tcPr>
            <w:tcW w:w="1776" w:type="dxa"/>
            <w:vMerge/>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18"/>
                <w:szCs w:val="18"/>
              </w:rPr>
            </w:pPr>
          </w:p>
        </w:tc>
        <w:tc>
          <w:tcPr>
            <w:tcW w:w="1554"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в ценах,  </w:t>
            </w:r>
          </w:p>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утвержденных</w:t>
            </w:r>
          </w:p>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в ПСД    </w:t>
            </w:r>
          </w:p>
        </w:tc>
        <w:tc>
          <w:tcPr>
            <w:tcW w:w="1332"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в ценах  </w:t>
            </w:r>
          </w:p>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начала  </w:t>
            </w:r>
          </w:p>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реализации</w:t>
            </w:r>
          </w:p>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Программы </w:t>
            </w:r>
          </w:p>
        </w:tc>
        <w:tc>
          <w:tcPr>
            <w:tcW w:w="1554"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в ценах,  </w:t>
            </w:r>
          </w:p>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утвержденных</w:t>
            </w:r>
          </w:p>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в ПСД    </w:t>
            </w:r>
          </w:p>
        </w:tc>
        <w:tc>
          <w:tcPr>
            <w:tcW w:w="1332"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в ценах  </w:t>
            </w:r>
          </w:p>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начала  </w:t>
            </w:r>
          </w:p>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реализации</w:t>
            </w:r>
          </w:p>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Программы </w:t>
            </w:r>
          </w:p>
        </w:tc>
      </w:tr>
      <w:tr w:rsidR="008114FD">
        <w:tblPrEx>
          <w:tblCellMar>
            <w:top w:w="0" w:type="dxa"/>
            <w:bottom w:w="0" w:type="dxa"/>
          </w:tblCellMar>
        </w:tblPrEx>
        <w:trPr>
          <w:tblCellSpacing w:w="5" w:type="nil"/>
        </w:trPr>
        <w:tc>
          <w:tcPr>
            <w:tcW w:w="2442"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          </w:t>
            </w:r>
          </w:p>
        </w:tc>
        <w:tc>
          <w:tcPr>
            <w:tcW w:w="1665"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2      </w:t>
            </w:r>
          </w:p>
        </w:tc>
        <w:tc>
          <w:tcPr>
            <w:tcW w:w="1665"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3      </w:t>
            </w:r>
          </w:p>
        </w:tc>
        <w:tc>
          <w:tcPr>
            <w:tcW w:w="1554"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4      </w:t>
            </w:r>
          </w:p>
        </w:tc>
        <w:tc>
          <w:tcPr>
            <w:tcW w:w="1776"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5       </w:t>
            </w:r>
          </w:p>
        </w:tc>
        <w:tc>
          <w:tcPr>
            <w:tcW w:w="1554"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6      </w:t>
            </w:r>
          </w:p>
        </w:tc>
        <w:tc>
          <w:tcPr>
            <w:tcW w:w="1332"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7     </w:t>
            </w:r>
          </w:p>
        </w:tc>
        <w:tc>
          <w:tcPr>
            <w:tcW w:w="1554"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8      </w:t>
            </w:r>
          </w:p>
        </w:tc>
        <w:tc>
          <w:tcPr>
            <w:tcW w:w="1332"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9     </w:t>
            </w:r>
          </w:p>
        </w:tc>
      </w:tr>
      <w:tr w:rsidR="008114FD">
        <w:tblPrEx>
          <w:tblCellMar>
            <w:top w:w="0" w:type="dxa"/>
            <w:bottom w:w="0" w:type="dxa"/>
          </w:tblCellMar>
        </w:tblPrEx>
        <w:trPr>
          <w:trHeight w:val="2340"/>
          <w:tblCellSpacing w:w="5" w:type="nil"/>
        </w:trPr>
        <w:tc>
          <w:tcPr>
            <w:tcW w:w="2442"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1. Пристройка к МОУ </w:t>
            </w:r>
          </w:p>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"Средняя            </w:t>
            </w:r>
          </w:p>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общеобразовательная </w:t>
            </w:r>
          </w:p>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школа N 14"         </w:t>
            </w:r>
          </w:p>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г. Новомосковска    </w:t>
            </w:r>
          </w:p>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(корректировка ПСД и</w:t>
            </w:r>
          </w:p>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завершение          </w:t>
            </w:r>
          </w:p>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строительства)      </w:t>
            </w:r>
          </w:p>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в г. Новомосковске  </w:t>
            </w:r>
          </w:p>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Тульской области,   </w:t>
            </w:r>
          </w:p>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проектная мощность -</w:t>
            </w:r>
          </w:p>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162 человека/смена, </w:t>
            </w:r>
          </w:p>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2238,3 м2           </w:t>
            </w:r>
          </w:p>
        </w:tc>
        <w:tc>
          <w:tcPr>
            <w:tcW w:w="1665"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2013     </w:t>
            </w:r>
          </w:p>
        </w:tc>
        <w:tc>
          <w:tcPr>
            <w:tcW w:w="1665"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2015     </w:t>
            </w:r>
          </w:p>
        </w:tc>
        <w:tc>
          <w:tcPr>
            <w:tcW w:w="1554"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Разработана </w:t>
            </w:r>
          </w:p>
        </w:tc>
        <w:tc>
          <w:tcPr>
            <w:tcW w:w="1776"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Муниципальная </w:t>
            </w:r>
          </w:p>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собственность </w:t>
            </w:r>
          </w:p>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муниципального</w:t>
            </w:r>
          </w:p>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образования  </w:t>
            </w:r>
          </w:p>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город     </w:t>
            </w:r>
          </w:p>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Новомосковск </w:t>
            </w:r>
          </w:p>
        </w:tc>
        <w:tc>
          <w:tcPr>
            <w:tcW w:w="1554"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60000,00  </w:t>
            </w:r>
          </w:p>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(в ценах  </w:t>
            </w:r>
          </w:p>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2008 г.)  </w:t>
            </w:r>
          </w:p>
        </w:tc>
        <w:tc>
          <w:tcPr>
            <w:tcW w:w="1332"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60000,00 </w:t>
            </w:r>
          </w:p>
        </w:tc>
        <w:tc>
          <w:tcPr>
            <w:tcW w:w="1554"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      </w:t>
            </w:r>
          </w:p>
        </w:tc>
        <w:tc>
          <w:tcPr>
            <w:tcW w:w="1332"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     </w:t>
            </w:r>
          </w:p>
        </w:tc>
      </w:tr>
    </w:tbl>
    <w:p w:rsidR="008114FD" w:rsidRDefault="008114FD">
      <w:pPr>
        <w:widowControl w:val="0"/>
        <w:autoSpaceDE w:val="0"/>
        <w:autoSpaceDN w:val="0"/>
        <w:adjustRightInd w:val="0"/>
        <w:spacing w:after="0" w:line="240" w:lineRule="auto"/>
        <w:jc w:val="both"/>
        <w:rPr>
          <w:rFonts w:ascii="Calibri" w:hAnsi="Calibri" w:cs="Calibri"/>
        </w:rPr>
      </w:pP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Используемые знаки и сокращения в Программе:</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ГОУ ТО - государственное образовательное учреждение Тульской области;</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МОУ - муниципальное образовательное/общеобразовательное учреждение.</w:t>
      </w:r>
    </w:p>
    <w:p w:rsidR="008114FD" w:rsidRDefault="008114FD">
      <w:pPr>
        <w:widowControl w:val="0"/>
        <w:autoSpaceDE w:val="0"/>
        <w:autoSpaceDN w:val="0"/>
        <w:adjustRightInd w:val="0"/>
        <w:spacing w:after="0" w:line="240" w:lineRule="auto"/>
        <w:jc w:val="both"/>
        <w:rPr>
          <w:rFonts w:ascii="Calibri" w:hAnsi="Calibri" w:cs="Calibri"/>
        </w:rPr>
      </w:pPr>
    </w:p>
    <w:p w:rsidR="008114FD" w:rsidRDefault="008114FD">
      <w:pPr>
        <w:widowControl w:val="0"/>
        <w:autoSpaceDE w:val="0"/>
        <w:autoSpaceDN w:val="0"/>
        <w:adjustRightInd w:val="0"/>
        <w:spacing w:after="0" w:line="240" w:lineRule="auto"/>
        <w:jc w:val="center"/>
        <w:outlineLvl w:val="1"/>
        <w:rPr>
          <w:rFonts w:ascii="Calibri" w:hAnsi="Calibri" w:cs="Calibri"/>
        </w:rPr>
      </w:pPr>
      <w:bookmarkStart w:id="15" w:name="Par1371"/>
      <w:bookmarkEnd w:id="15"/>
      <w:r>
        <w:rPr>
          <w:rFonts w:ascii="Calibri" w:hAnsi="Calibri" w:cs="Calibri"/>
        </w:rPr>
        <w:t>4. Перечень показателей результативности и эффективности</w:t>
      </w: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реализации долгосрочной целевой программы</w:t>
      </w:r>
    </w:p>
    <w:p w:rsidR="008114FD" w:rsidRDefault="008114FD">
      <w:pPr>
        <w:widowControl w:val="0"/>
        <w:autoSpaceDE w:val="0"/>
        <w:autoSpaceDN w:val="0"/>
        <w:adjustRightInd w:val="0"/>
        <w:spacing w:after="0" w:line="240" w:lineRule="auto"/>
        <w:jc w:val="center"/>
        <w:rPr>
          <w:rFonts w:ascii="Calibri" w:hAnsi="Calibri" w:cs="Calibri"/>
        </w:rPr>
        <w:sectPr w:rsidR="008114FD">
          <w:pgSz w:w="16838" w:h="11905" w:orient="landscape"/>
          <w:pgMar w:top="1701" w:right="1134" w:bottom="850" w:left="1134" w:header="720" w:footer="720" w:gutter="0"/>
          <w:cols w:space="720"/>
          <w:noEndnote/>
        </w:sectPr>
      </w:pPr>
    </w:p>
    <w:p w:rsidR="008114FD" w:rsidRDefault="008114FD">
      <w:pPr>
        <w:widowControl w:val="0"/>
        <w:autoSpaceDE w:val="0"/>
        <w:autoSpaceDN w:val="0"/>
        <w:adjustRightInd w:val="0"/>
        <w:spacing w:after="0" w:line="240" w:lineRule="auto"/>
        <w:jc w:val="both"/>
        <w:rPr>
          <w:rFonts w:ascii="Calibri" w:hAnsi="Calibri" w:cs="Calibri"/>
        </w:rPr>
      </w:pPr>
    </w:p>
    <w:p w:rsidR="008114FD" w:rsidRDefault="008114FD">
      <w:pPr>
        <w:pStyle w:val="ConsPlusCell"/>
        <w:rPr>
          <w:rFonts w:ascii="Courier New" w:hAnsi="Courier New" w:cs="Courier New"/>
          <w:sz w:val="16"/>
          <w:szCs w:val="16"/>
        </w:rPr>
      </w:pPr>
      <w:r>
        <w:rPr>
          <w:rFonts w:ascii="Courier New" w:hAnsi="Courier New" w:cs="Courier New"/>
          <w:sz w:val="16"/>
          <w:szCs w:val="16"/>
        </w:rPr>
        <w:t>┌─────────────────┬───────────────────────┬────────────┬───────────────────┬────────────┐</w:t>
      </w:r>
    </w:p>
    <w:p w:rsidR="008114FD" w:rsidRDefault="008114FD">
      <w:pPr>
        <w:pStyle w:val="ConsPlusCell"/>
        <w:rPr>
          <w:rFonts w:ascii="Courier New" w:hAnsi="Courier New" w:cs="Courier New"/>
          <w:sz w:val="16"/>
          <w:szCs w:val="16"/>
        </w:rPr>
      </w:pPr>
      <w:r>
        <w:rPr>
          <w:rFonts w:ascii="Courier New" w:hAnsi="Courier New" w:cs="Courier New"/>
          <w:sz w:val="16"/>
          <w:szCs w:val="16"/>
        </w:rPr>
        <w:t>│  Цели и задачи  │  Перечень конечных и  │Фактическое │     Значения      │  Плановое  │</w:t>
      </w:r>
    </w:p>
    <w:p w:rsidR="008114FD" w:rsidRDefault="008114FD">
      <w:pPr>
        <w:pStyle w:val="ConsPlusCell"/>
        <w:rPr>
          <w:rFonts w:ascii="Courier New" w:hAnsi="Courier New" w:cs="Courier New"/>
          <w:sz w:val="16"/>
          <w:szCs w:val="16"/>
        </w:rPr>
      </w:pPr>
      <w:r>
        <w:rPr>
          <w:rFonts w:ascii="Courier New" w:hAnsi="Courier New" w:cs="Courier New"/>
          <w:sz w:val="16"/>
          <w:szCs w:val="16"/>
        </w:rPr>
        <w:t>│  долгосрочной   │   непосредственных    │  значение  │  показателей по   │  значение  │</w:t>
      </w:r>
    </w:p>
    <w:p w:rsidR="008114FD" w:rsidRDefault="008114FD">
      <w:pPr>
        <w:pStyle w:val="ConsPlusCell"/>
        <w:rPr>
          <w:rFonts w:ascii="Courier New" w:hAnsi="Courier New" w:cs="Courier New"/>
          <w:sz w:val="16"/>
          <w:szCs w:val="16"/>
        </w:rPr>
      </w:pPr>
      <w:r>
        <w:rPr>
          <w:rFonts w:ascii="Courier New" w:hAnsi="Courier New" w:cs="Courier New"/>
          <w:sz w:val="16"/>
          <w:szCs w:val="16"/>
        </w:rPr>
        <w:t>│целевой программы│      показателей      │ показателя │ годам реализации  │ показателя │</w:t>
      </w:r>
    </w:p>
    <w:p w:rsidR="008114FD" w:rsidRDefault="008114FD">
      <w:pPr>
        <w:pStyle w:val="ConsPlusCell"/>
        <w:rPr>
          <w:rFonts w:ascii="Courier New" w:hAnsi="Courier New" w:cs="Courier New"/>
          <w:sz w:val="16"/>
          <w:szCs w:val="16"/>
        </w:rPr>
      </w:pPr>
      <w:r>
        <w:rPr>
          <w:rFonts w:ascii="Courier New" w:hAnsi="Courier New" w:cs="Courier New"/>
          <w:sz w:val="16"/>
          <w:szCs w:val="16"/>
        </w:rPr>
        <w:t>│                 │                       │ на момент  │   долгосрочной    │  на день   │</w:t>
      </w:r>
    </w:p>
    <w:p w:rsidR="008114FD" w:rsidRDefault="008114FD">
      <w:pPr>
        <w:pStyle w:val="ConsPlusCell"/>
        <w:rPr>
          <w:rFonts w:ascii="Courier New" w:hAnsi="Courier New" w:cs="Courier New"/>
          <w:sz w:val="16"/>
          <w:szCs w:val="16"/>
        </w:rPr>
      </w:pPr>
      <w:r>
        <w:rPr>
          <w:rFonts w:ascii="Courier New" w:hAnsi="Courier New" w:cs="Courier New"/>
          <w:sz w:val="16"/>
          <w:szCs w:val="16"/>
        </w:rPr>
        <w:t>│                 │                       │ разработки │ целевой программы │ окончания  │</w:t>
      </w:r>
    </w:p>
    <w:p w:rsidR="008114FD" w:rsidRDefault="008114FD">
      <w:pPr>
        <w:pStyle w:val="ConsPlusCell"/>
        <w:rPr>
          <w:rFonts w:ascii="Courier New" w:hAnsi="Courier New" w:cs="Courier New"/>
          <w:sz w:val="16"/>
          <w:szCs w:val="16"/>
        </w:rPr>
      </w:pPr>
      <w:r>
        <w:rPr>
          <w:rFonts w:ascii="Courier New" w:hAnsi="Courier New" w:cs="Courier New"/>
          <w:sz w:val="16"/>
          <w:szCs w:val="16"/>
        </w:rPr>
        <w:t>│                 │                       │долгосрочной├────┬────┬────┬────┤  действия  │</w:t>
      </w:r>
    </w:p>
    <w:p w:rsidR="008114FD" w:rsidRDefault="008114FD">
      <w:pPr>
        <w:pStyle w:val="ConsPlusCell"/>
        <w:rPr>
          <w:rFonts w:ascii="Courier New" w:hAnsi="Courier New" w:cs="Courier New"/>
          <w:sz w:val="16"/>
          <w:szCs w:val="16"/>
        </w:rPr>
      </w:pPr>
      <w:r>
        <w:rPr>
          <w:rFonts w:ascii="Courier New" w:hAnsi="Courier New" w:cs="Courier New"/>
          <w:sz w:val="16"/>
          <w:szCs w:val="16"/>
        </w:rPr>
        <w:t>│                 │                       │  целевой   │2013│2014│2015│2016│долгосрочной│</w:t>
      </w:r>
    </w:p>
    <w:p w:rsidR="008114FD" w:rsidRDefault="008114FD">
      <w:pPr>
        <w:pStyle w:val="ConsPlusCell"/>
        <w:rPr>
          <w:rFonts w:ascii="Courier New" w:hAnsi="Courier New" w:cs="Courier New"/>
          <w:sz w:val="16"/>
          <w:szCs w:val="16"/>
        </w:rPr>
      </w:pPr>
      <w:r>
        <w:rPr>
          <w:rFonts w:ascii="Courier New" w:hAnsi="Courier New" w:cs="Courier New"/>
          <w:sz w:val="16"/>
          <w:szCs w:val="16"/>
        </w:rPr>
        <w:t>│                 │                       │ программы  │    │    │    │    │  целевой   │</w:t>
      </w:r>
    </w:p>
    <w:p w:rsidR="008114FD" w:rsidRDefault="008114FD">
      <w:pPr>
        <w:pStyle w:val="ConsPlusCell"/>
        <w:rPr>
          <w:rFonts w:ascii="Courier New" w:hAnsi="Courier New" w:cs="Courier New"/>
          <w:sz w:val="16"/>
          <w:szCs w:val="16"/>
        </w:rPr>
      </w:pPr>
      <w:r>
        <w:rPr>
          <w:rFonts w:ascii="Courier New" w:hAnsi="Courier New" w:cs="Courier New"/>
          <w:sz w:val="16"/>
          <w:szCs w:val="16"/>
        </w:rPr>
        <w:t>│                 │                       │ (базисное  │    │    │    │    │ программы  │</w:t>
      </w:r>
    </w:p>
    <w:p w:rsidR="008114FD" w:rsidRDefault="008114FD">
      <w:pPr>
        <w:pStyle w:val="ConsPlusCell"/>
        <w:rPr>
          <w:rFonts w:ascii="Courier New" w:hAnsi="Courier New" w:cs="Courier New"/>
          <w:sz w:val="16"/>
          <w:szCs w:val="16"/>
        </w:rPr>
      </w:pPr>
      <w:r>
        <w:rPr>
          <w:rFonts w:ascii="Courier New" w:hAnsi="Courier New" w:cs="Courier New"/>
          <w:sz w:val="16"/>
          <w:szCs w:val="16"/>
        </w:rPr>
        <w:t>│                 │                       │ значение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                 │                       │ 2011 год)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w:t>
      </w:r>
    </w:p>
    <w:p w:rsidR="008114FD" w:rsidRDefault="008114FD">
      <w:pPr>
        <w:pStyle w:val="ConsPlusCell"/>
        <w:rPr>
          <w:rFonts w:ascii="Courier New" w:hAnsi="Courier New" w:cs="Courier New"/>
          <w:sz w:val="16"/>
          <w:szCs w:val="16"/>
        </w:rPr>
      </w:pPr>
      <w:r>
        <w:rPr>
          <w:rFonts w:ascii="Courier New" w:hAnsi="Courier New" w:cs="Courier New"/>
          <w:sz w:val="16"/>
          <w:szCs w:val="16"/>
        </w:rPr>
        <w:t>│        1        │           2           │     3      │ 4  │ 5  │ 6  │ 7  │     8      │</w:t>
      </w:r>
    </w:p>
    <w:p w:rsidR="008114FD" w:rsidRDefault="008114FD">
      <w:pPr>
        <w:pStyle w:val="ConsPlusCell"/>
        <w:rPr>
          <w:rFonts w:ascii="Courier New" w:hAnsi="Courier New" w:cs="Courier New"/>
          <w:sz w:val="16"/>
          <w:szCs w:val="16"/>
        </w:rPr>
      </w:pPr>
      <w:r>
        <w:rPr>
          <w:rFonts w:ascii="Courier New" w:hAnsi="Courier New" w:cs="Courier New"/>
          <w:sz w:val="16"/>
          <w:szCs w:val="16"/>
        </w:rPr>
        <w:t>├─────────────────┴───────────────────────┴────────────┴────┴────┴────┴────┴────────────┤</w:t>
      </w:r>
    </w:p>
    <w:p w:rsidR="008114FD" w:rsidRDefault="008114FD">
      <w:pPr>
        <w:pStyle w:val="ConsPlusCell"/>
        <w:rPr>
          <w:rFonts w:ascii="Courier New" w:hAnsi="Courier New" w:cs="Courier New"/>
          <w:sz w:val="16"/>
          <w:szCs w:val="16"/>
        </w:rPr>
      </w:pPr>
      <w:bookmarkStart w:id="16" w:name="Par1389"/>
      <w:bookmarkEnd w:id="16"/>
      <w:r>
        <w:rPr>
          <w:rFonts w:ascii="Courier New" w:hAnsi="Courier New" w:cs="Courier New"/>
          <w:sz w:val="16"/>
          <w:szCs w:val="16"/>
        </w:rPr>
        <w:t>│Цель: развитие системы общего и дополнительного образования Тульской области в         │</w:t>
      </w:r>
    </w:p>
    <w:p w:rsidR="008114FD" w:rsidRDefault="008114FD">
      <w:pPr>
        <w:pStyle w:val="ConsPlusCell"/>
        <w:rPr>
          <w:rFonts w:ascii="Courier New" w:hAnsi="Courier New" w:cs="Courier New"/>
          <w:sz w:val="16"/>
          <w:szCs w:val="16"/>
        </w:rPr>
      </w:pPr>
      <w:r>
        <w:rPr>
          <w:rFonts w:ascii="Courier New" w:hAnsi="Courier New" w:cs="Courier New"/>
          <w:sz w:val="16"/>
          <w:szCs w:val="16"/>
        </w:rPr>
        <w:t>│интересах формирования гармонично развитой, социально активной, творческой личности;   │</w:t>
      </w:r>
    </w:p>
    <w:p w:rsidR="008114FD" w:rsidRDefault="008114FD">
      <w:pPr>
        <w:pStyle w:val="ConsPlusCell"/>
        <w:rPr>
          <w:rFonts w:ascii="Courier New" w:hAnsi="Courier New" w:cs="Courier New"/>
          <w:sz w:val="16"/>
          <w:szCs w:val="16"/>
        </w:rPr>
      </w:pPr>
      <w:r>
        <w:rPr>
          <w:rFonts w:ascii="Courier New" w:hAnsi="Courier New" w:cs="Courier New"/>
          <w:sz w:val="16"/>
          <w:szCs w:val="16"/>
        </w:rPr>
        <w:t>│повышение доступности качественного образования, соответствующего требованиям развития │</w:t>
      </w:r>
    </w:p>
    <w:p w:rsidR="008114FD" w:rsidRDefault="008114FD">
      <w:pPr>
        <w:pStyle w:val="ConsPlusCell"/>
        <w:rPr>
          <w:rFonts w:ascii="Courier New" w:hAnsi="Courier New" w:cs="Courier New"/>
          <w:sz w:val="16"/>
          <w:szCs w:val="16"/>
        </w:rPr>
      </w:pPr>
      <w:r>
        <w:rPr>
          <w:rFonts w:ascii="Courier New" w:hAnsi="Courier New" w:cs="Courier New"/>
          <w:sz w:val="16"/>
          <w:szCs w:val="16"/>
        </w:rPr>
        <w:t>│экономики, современным потребностям общества и каждого гражданина                      │</w:t>
      </w:r>
    </w:p>
    <w:p w:rsidR="008114FD" w:rsidRDefault="008114FD">
      <w:pPr>
        <w:pStyle w:val="ConsPlusCell"/>
        <w:rPr>
          <w:rFonts w:ascii="Courier New" w:hAnsi="Courier New" w:cs="Courier New"/>
          <w:sz w:val="16"/>
          <w:szCs w:val="16"/>
        </w:rPr>
      </w:pPr>
      <w:r>
        <w:rPr>
          <w:rFonts w:ascii="Courier New" w:hAnsi="Courier New" w:cs="Courier New"/>
          <w:sz w:val="16"/>
          <w:szCs w:val="16"/>
        </w:rPr>
        <w:t>├─────────────────┬───────────────────────┬────────────┬────┬────┬────┬────┬────────────┤</w:t>
      </w:r>
    </w:p>
    <w:p w:rsidR="008114FD" w:rsidRDefault="008114FD">
      <w:pPr>
        <w:pStyle w:val="ConsPlusCell"/>
        <w:rPr>
          <w:rFonts w:ascii="Courier New" w:hAnsi="Courier New" w:cs="Courier New"/>
          <w:sz w:val="16"/>
          <w:szCs w:val="16"/>
        </w:rPr>
      </w:pPr>
      <w:r>
        <w:rPr>
          <w:rFonts w:ascii="Courier New" w:hAnsi="Courier New" w:cs="Courier New"/>
          <w:sz w:val="16"/>
          <w:szCs w:val="16"/>
        </w:rPr>
        <w:t>│Задача 1         │Доля обучающихся       │     57     │ 80 │ 85 │ 90 │ 95 │     95     │</w:t>
      </w:r>
    </w:p>
    <w:p w:rsidR="008114FD" w:rsidRDefault="008114FD">
      <w:pPr>
        <w:pStyle w:val="ConsPlusCell"/>
        <w:rPr>
          <w:rFonts w:ascii="Courier New" w:hAnsi="Courier New" w:cs="Courier New"/>
          <w:sz w:val="16"/>
          <w:szCs w:val="16"/>
        </w:rPr>
      </w:pPr>
      <w:r>
        <w:rPr>
          <w:rFonts w:ascii="Courier New" w:hAnsi="Courier New" w:cs="Courier New"/>
          <w:sz w:val="16"/>
          <w:szCs w:val="16"/>
        </w:rPr>
        <w:t>│Создание условий │государственных и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│для полноценного │муниципальных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│включения в      │общеобразовательных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│образовательное  │учреждений, которым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│пространство и   │предоставлена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│успешной         │возможность обучаться в│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│социализации всех│соответствии с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│категорий        │основными современными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│обучающихся      │условиями, в общей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│образовательных  │численности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│учреждений,      │обучающихся, (%)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│реализующих      ├───────────────────────┼────────────┼────┼────┼────┼────┼────────────┤</w:t>
      </w:r>
    </w:p>
    <w:p w:rsidR="008114FD" w:rsidRDefault="008114FD">
      <w:pPr>
        <w:pStyle w:val="ConsPlusCell"/>
        <w:rPr>
          <w:rFonts w:ascii="Courier New" w:hAnsi="Courier New" w:cs="Courier New"/>
          <w:sz w:val="16"/>
          <w:szCs w:val="16"/>
        </w:rPr>
      </w:pPr>
      <w:r>
        <w:rPr>
          <w:rFonts w:ascii="Courier New" w:hAnsi="Courier New" w:cs="Courier New"/>
          <w:sz w:val="16"/>
          <w:szCs w:val="16"/>
        </w:rPr>
        <w:t>│программы общего │Доля детей, охваченных │     54     │ 59 │ 62 │ 65 │ 68 │     68     │</w:t>
      </w:r>
    </w:p>
    <w:p w:rsidR="008114FD" w:rsidRDefault="008114FD">
      <w:pPr>
        <w:pStyle w:val="ConsPlusCell"/>
        <w:rPr>
          <w:rFonts w:ascii="Courier New" w:hAnsi="Courier New" w:cs="Courier New"/>
          <w:sz w:val="16"/>
          <w:szCs w:val="16"/>
        </w:rPr>
      </w:pPr>
      <w:r>
        <w:rPr>
          <w:rFonts w:ascii="Courier New" w:hAnsi="Courier New" w:cs="Courier New"/>
          <w:sz w:val="16"/>
          <w:szCs w:val="16"/>
        </w:rPr>
        <w:t>│и дополнительного│образовательными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│образования      │программами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                 │дополнительного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                 │образования детей, в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                 │общей численности детей│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                 │и молодежи 5 - 18 лет,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                 │(%)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w:t>
      </w:r>
    </w:p>
    <w:p w:rsidR="008114FD" w:rsidRDefault="008114FD">
      <w:pPr>
        <w:pStyle w:val="ConsPlusCell"/>
        <w:rPr>
          <w:rFonts w:ascii="Courier New" w:hAnsi="Courier New" w:cs="Courier New"/>
          <w:sz w:val="16"/>
          <w:szCs w:val="16"/>
        </w:rPr>
      </w:pPr>
      <w:r>
        <w:rPr>
          <w:rFonts w:ascii="Courier New" w:hAnsi="Courier New" w:cs="Courier New"/>
          <w:sz w:val="16"/>
          <w:szCs w:val="16"/>
        </w:rPr>
        <w:t>│Задача 2         │Доля образовательных   │     39     │ 47 │ 55 │ 63 │ 71 │     71     │</w:t>
      </w:r>
    </w:p>
    <w:p w:rsidR="008114FD" w:rsidRDefault="008114FD">
      <w:pPr>
        <w:pStyle w:val="ConsPlusCell"/>
        <w:rPr>
          <w:rFonts w:ascii="Courier New" w:hAnsi="Courier New" w:cs="Courier New"/>
          <w:sz w:val="16"/>
          <w:szCs w:val="16"/>
        </w:rPr>
      </w:pPr>
      <w:r>
        <w:rPr>
          <w:rFonts w:ascii="Courier New" w:hAnsi="Courier New" w:cs="Courier New"/>
          <w:sz w:val="16"/>
          <w:szCs w:val="16"/>
        </w:rPr>
        <w:t>│Укрепление       │учреждений, реализующих│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│материально-     │программы общего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│технической базы │образования,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│образовательных  │материально-техническая│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│учреждений в     │база которых обновлена,│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│целях развития   │в общем количестве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│инфраструктуры   │таких учреждений, (%)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│образовательных  ├───────────────────────┼────────────┼────┼────┼────┼────┼────────────┤</w:t>
      </w:r>
    </w:p>
    <w:p w:rsidR="008114FD" w:rsidRDefault="008114FD">
      <w:pPr>
        <w:pStyle w:val="ConsPlusCell"/>
        <w:rPr>
          <w:rFonts w:ascii="Courier New" w:hAnsi="Courier New" w:cs="Courier New"/>
          <w:sz w:val="16"/>
          <w:szCs w:val="16"/>
        </w:rPr>
      </w:pPr>
      <w:r>
        <w:rPr>
          <w:rFonts w:ascii="Courier New" w:hAnsi="Courier New" w:cs="Courier New"/>
          <w:sz w:val="16"/>
          <w:szCs w:val="16"/>
        </w:rPr>
        <w:t>│учреждений и     │Доля государственных   │     -      │100 │100 │100 │100 │    100     │</w:t>
      </w:r>
    </w:p>
    <w:p w:rsidR="008114FD" w:rsidRDefault="008114FD">
      <w:pPr>
        <w:pStyle w:val="ConsPlusCell"/>
        <w:rPr>
          <w:rFonts w:ascii="Courier New" w:hAnsi="Courier New" w:cs="Courier New"/>
          <w:sz w:val="16"/>
          <w:szCs w:val="16"/>
        </w:rPr>
      </w:pPr>
      <w:r>
        <w:rPr>
          <w:rFonts w:ascii="Courier New" w:hAnsi="Courier New" w:cs="Courier New"/>
          <w:sz w:val="16"/>
          <w:szCs w:val="16"/>
        </w:rPr>
        <w:t>│повышения        │образовательных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│качества условий │учреждений, реализующих│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│обучения         │программы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                 │дополнительного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                 │образования,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                 │материально-техническая│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                 │база которых обновлена,│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                 │в общем количестве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                 │таких учреждений, (%)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                 ├───────────────────────┼────────────┼────┼────┼────┼────┼────────────┤</w:t>
      </w:r>
    </w:p>
    <w:p w:rsidR="008114FD" w:rsidRDefault="008114FD">
      <w:pPr>
        <w:pStyle w:val="ConsPlusCell"/>
        <w:rPr>
          <w:rFonts w:ascii="Courier New" w:hAnsi="Courier New" w:cs="Courier New"/>
          <w:sz w:val="16"/>
          <w:szCs w:val="16"/>
        </w:rPr>
      </w:pPr>
      <w:r>
        <w:rPr>
          <w:rFonts w:ascii="Courier New" w:hAnsi="Courier New" w:cs="Courier New"/>
          <w:sz w:val="16"/>
          <w:szCs w:val="16"/>
        </w:rPr>
        <w:t>│                 │Доля образовательных   │     54     │ 60 │ 70 │ 79 │ 88 │     88     │</w:t>
      </w:r>
    </w:p>
    <w:p w:rsidR="008114FD" w:rsidRDefault="008114FD">
      <w:pPr>
        <w:pStyle w:val="ConsPlusCell"/>
        <w:rPr>
          <w:rFonts w:ascii="Courier New" w:hAnsi="Courier New" w:cs="Courier New"/>
          <w:sz w:val="16"/>
          <w:szCs w:val="16"/>
        </w:rPr>
      </w:pPr>
      <w:r>
        <w:rPr>
          <w:rFonts w:ascii="Courier New" w:hAnsi="Courier New" w:cs="Courier New"/>
          <w:sz w:val="16"/>
          <w:szCs w:val="16"/>
        </w:rPr>
        <w:t>│                 │учреждений, реализующих│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                 │программы общего и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                 │дополнительного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                 │образования,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                 │осуществляющих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                 │перевозку обучающихся,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                 │и оснащенных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                 │автотранспортными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                 │средствами, от общего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                 │количества таких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                 │учреждений, нуждающихся│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                 │в приобретении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                 │автотранспортных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                 │средств, (%)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w:t>
      </w:r>
    </w:p>
    <w:p w:rsidR="008114FD" w:rsidRDefault="008114FD">
      <w:pPr>
        <w:pStyle w:val="ConsPlusCell"/>
        <w:rPr>
          <w:rFonts w:ascii="Courier New" w:hAnsi="Courier New" w:cs="Courier New"/>
          <w:sz w:val="16"/>
          <w:szCs w:val="16"/>
        </w:rPr>
      </w:pPr>
      <w:r>
        <w:rPr>
          <w:rFonts w:ascii="Courier New" w:hAnsi="Courier New" w:cs="Courier New"/>
          <w:sz w:val="16"/>
          <w:szCs w:val="16"/>
        </w:rPr>
        <w:lastRenderedPageBreak/>
        <w:t>│Задача 3         │Количество поощренных  │     30     │ 20 │ 20 │ 20 │ 20 │     80     │</w:t>
      </w:r>
    </w:p>
    <w:p w:rsidR="008114FD" w:rsidRDefault="008114FD">
      <w:pPr>
        <w:pStyle w:val="ConsPlusCell"/>
        <w:rPr>
          <w:rFonts w:ascii="Courier New" w:hAnsi="Courier New" w:cs="Courier New"/>
          <w:sz w:val="16"/>
          <w:szCs w:val="16"/>
        </w:rPr>
      </w:pPr>
      <w:r>
        <w:rPr>
          <w:rFonts w:ascii="Courier New" w:hAnsi="Courier New" w:cs="Courier New"/>
          <w:sz w:val="16"/>
          <w:szCs w:val="16"/>
        </w:rPr>
        <w:t>│Развитие         │педагогических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│региональной     │работников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│системы моральной│образовательных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│и материальной   │учреждений,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│поддержки        │расположенных на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│педагогических   │территории Тульской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│работников       │области, (человек)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│образовательных  ├───────────────────────┼────────────┼────┼────┼────┼────┼────────────┤</w:t>
      </w:r>
    </w:p>
    <w:p w:rsidR="008114FD" w:rsidRDefault="008114FD">
      <w:pPr>
        <w:pStyle w:val="ConsPlusCell"/>
        <w:rPr>
          <w:rFonts w:ascii="Courier New" w:hAnsi="Courier New" w:cs="Courier New"/>
          <w:sz w:val="16"/>
          <w:szCs w:val="16"/>
        </w:rPr>
      </w:pPr>
      <w:r>
        <w:rPr>
          <w:rFonts w:ascii="Courier New" w:hAnsi="Courier New" w:cs="Courier New"/>
          <w:sz w:val="16"/>
          <w:szCs w:val="16"/>
        </w:rPr>
        <w:t>│учреждений,      │Количество молодых     │     -      │ 45 │ -  │ -  │ -  │     45     │</w:t>
      </w:r>
    </w:p>
    <w:p w:rsidR="008114FD" w:rsidRDefault="008114FD">
      <w:pPr>
        <w:pStyle w:val="ConsPlusCell"/>
        <w:rPr>
          <w:rFonts w:ascii="Courier New" w:hAnsi="Courier New" w:cs="Courier New"/>
          <w:sz w:val="16"/>
          <w:szCs w:val="16"/>
        </w:rPr>
      </w:pPr>
      <w:r>
        <w:rPr>
          <w:rFonts w:ascii="Courier New" w:hAnsi="Courier New" w:cs="Courier New"/>
          <w:sz w:val="16"/>
          <w:szCs w:val="16"/>
        </w:rPr>
        <w:t>│расположенных на │учителей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│территории       │общеобразовательных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│Тульской области │учреждений, взявших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                 │ипотечный кредит с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                 │получением средств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                 │государственной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                 │поддержки, (человек)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 xml:space="preserve">│(в ред. </w:t>
      </w:r>
      <w:hyperlink r:id="rId49" w:history="1">
        <w:r>
          <w:rPr>
            <w:rFonts w:ascii="Courier New" w:hAnsi="Courier New" w:cs="Courier New"/>
            <w:color w:val="0000FF"/>
            <w:sz w:val="16"/>
            <w:szCs w:val="16"/>
          </w:rPr>
          <w:t>Постановления</w:t>
        </w:r>
      </w:hyperlink>
      <w:r>
        <w:rPr>
          <w:rFonts w:ascii="Courier New" w:hAnsi="Courier New" w:cs="Courier New"/>
          <w:sz w:val="16"/>
          <w:szCs w:val="16"/>
        </w:rPr>
        <w:t xml:space="preserve"> правительства Тульской области от 16.10.2013 N 553)              │</w:t>
      </w:r>
    </w:p>
    <w:p w:rsidR="008114FD" w:rsidRDefault="008114FD">
      <w:pPr>
        <w:pStyle w:val="ConsPlusCell"/>
        <w:rPr>
          <w:rFonts w:ascii="Courier New" w:hAnsi="Courier New" w:cs="Courier New"/>
          <w:sz w:val="16"/>
          <w:szCs w:val="16"/>
        </w:rPr>
      </w:pPr>
      <w:r>
        <w:rPr>
          <w:rFonts w:ascii="Courier New" w:hAnsi="Courier New" w:cs="Courier New"/>
          <w:sz w:val="16"/>
          <w:szCs w:val="16"/>
        </w:rPr>
        <w:t>├─────────────────┼───────────────────────┼────────────┼────┼────┼────┼────┼────────────┤</w:t>
      </w:r>
    </w:p>
    <w:p w:rsidR="008114FD" w:rsidRDefault="008114FD">
      <w:pPr>
        <w:pStyle w:val="ConsPlusCell"/>
        <w:rPr>
          <w:rFonts w:ascii="Courier New" w:hAnsi="Courier New" w:cs="Courier New"/>
          <w:sz w:val="16"/>
          <w:szCs w:val="16"/>
        </w:rPr>
      </w:pPr>
      <w:r>
        <w:rPr>
          <w:rFonts w:ascii="Courier New" w:hAnsi="Courier New" w:cs="Courier New"/>
          <w:sz w:val="16"/>
          <w:szCs w:val="16"/>
        </w:rPr>
        <w:t>│Задача 4         │Количество поощренных  │     15     │ 50 │ 50 │ 50 │ 50 │    200     │</w:t>
      </w:r>
    </w:p>
    <w:p w:rsidR="008114FD" w:rsidRDefault="008114FD">
      <w:pPr>
        <w:pStyle w:val="ConsPlusCell"/>
        <w:rPr>
          <w:rFonts w:ascii="Courier New" w:hAnsi="Courier New" w:cs="Courier New"/>
          <w:sz w:val="16"/>
          <w:szCs w:val="16"/>
        </w:rPr>
      </w:pPr>
      <w:r>
        <w:rPr>
          <w:rFonts w:ascii="Courier New" w:hAnsi="Courier New" w:cs="Courier New"/>
          <w:sz w:val="16"/>
          <w:szCs w:val="16"/>
        </w:rPr>
        <w:t>│Развитие         │победителей и призеров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│региональной     │конкурсных мероприятий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│системы поддержки│из числа талантливых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│талантливых      │учащихся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│учащихся         │образовательных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│образовательных  │учреждений,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│учреждений,      │расположенных на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│расположенных на │территории Тульской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│территории       │области, (человек)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│Тульской области,│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│формирование     │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│общей среды для  │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│проявления и     │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│развития         │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│способностей     │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│каждого ребенка  │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w:t>
      </w:r>
    </w:p>
    <w:p w:rsidR="008114FD" w:rsidRDefault="008114FD">
      <w:pPr>
        <w:pStyle w:val="ConsPlusCell"/>
        <w:rPr>
          <w:rFonts w:ascii="Courier New" w:hAnsi="Courier New" w:cs="Courier New"/>
          <w:sz w:val="16"/>
          <w:szCs w:val="16"/>
        </w:rPr>
      </w:pPr>
      <w:r>
        <w:rPr>
          <w:rFonts w:ascii="Courier New" w:hAnsi="Courier New" w:cs="Courier New"/>
          <w:sz w:val="16"/>
          <w:szCs w:val="16"/>
        </w:rPr>
        <w:t>│Задача 5         │Количество             │     -      │300 │300 │300 │300 │    1200    │</w:t>
      </w:r>
    </w:p>
    <w:p w:rsidR="008114FD" w:rsidRDefault="008114FD">
      <w:pPr>
        <w:pStyle w:val="ConsPlusCell"/>
        <w:rPr>
          <w:rFonts w:ascii="Courier New" w:hAnsi="Courier New" w:cs="Courier New"/>
          <w:sz w:val="16"/>
          <w:szCs w:val="16"/>
        </w:rPr>
      </w:pPr>
      <w:r>
        <w:rPr>
          <w:rFonts w:ascii="Courier New" w:hAnsi="Courier New" w:cs="Courier New"/>
          <w:sz w:val="16"/>
          <w:szCs w:val="16"/>
        </w:rPr>
        <w:t>│Обеспечение      │педагогических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│организационно-  │работников, прошедших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│методического,   │обучение в рамках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│информационного, │проблемных курсов по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│просветительского│вопросам поддержки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│и кадрового      │российской культуры и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│сопровождения    │русского языка как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│процесса         │общенационального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│поддержки        │достояния народов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│российской       │Российской Федерации,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│культуры и       │(человек)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│русского языка   │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│как              │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│общенационального│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│достояния народов│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│Российской       │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│Федерации        │                       │            │    │    │    │    │            │</w:t>
      </w:r>
    </w:p>
    <w:p w:rsidR="008114FD" w:rsidRDefault="008114FD">
      <w:pPr>
        <w:pStyle w:val="ConsPlusCell"/>
        <w:rPr>
          <w:rFonts w:ascii="Courier New" w:hAnsi="Courier New" w:cs="Courier New"/>
          <w:sz w:val="16"/>
          <w:szCs w:val="16"/>
        </w:rPr>
      </w:pPr>
      <w:r>
        <w:rPr>
          <w:rFonts w:ascii="Courier New" w:hAnsi="Courier New" w:cs="Courier New"/>
          <w:sz w:val="16"/>
          <w:szCs w:val="16"/>
        </w:rPr>
        <w:t>└─────────────────┴───────────────────────┴────────────┴────┴────┴────┴────┴────────────┘</w:t>
      </w:r>
    </w:p>
    <w:p w:rsidR="008114FD" w:rsidRDefault="008114FD">
      <w:pPr>
        <w:widowControl w:val="0"/>
        <w:autoSpaceDE w:val="0"/>
        <w:autoSpaceDN w:val="0"/>
        <w:adjustRightInd w:val="0"/>
        <w:spacing w:after="0" w:line="240" w:lineRule="auto"/>
        <w:jc w:val="both"/>
        <w:rPr>
          <w:rFonts w:ascii="Calibri" w:hAnsi="Calibri" w:cs="Calibri"/>
        </w:rPr>
      </w:pPr>
    </w:p>
    <w:p w:rsidR="008114FD" w:rsidRDefault="008114F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(таблица в ред. </w:t>
      </w:r>
      <w:hyperlink r:id="rId50" w:history="1">
        <w:r>
          <w:rPr>
            <w:rFonts w:ascii="Calibri" w:hAnsi="Calibri" w:cs="Calibri"/>
            <w:color w:val="0000FF"/>
          </w:rPr>
          <w:t>Постановления</w:t>
        </w:r>
      </w:hyperlink>
      <w:r>
        <w:rPr>
          <w:rFonts w:ascii="Calibri" w:hAnsi="Calibri" w:cs="Calibri"/>
        </w:rPr>
        <w:t xml:space="preserve"> правительства Тульской области от 17.06.2013 N 284)</w:t>
      </w:r>
    </w:p>
    <w:p w:rsidR="008114FD" w:rsidRDefault="008114FD">
      <w:pPr>
        <w:widowControl w:val="0"/>
        <w:autoSpaceDE w:val="0"/>
        <w:autoSpaceDN w:val="0"/>
        <w:adjustRightInd w:val="0"/>
        <w:spacing w:after="0" w:line="240" w:lineRule="auto"/>
        <w:jc w:val="both"/>
        <w:rPr>
          <w:rFonts w:ascii="Calibri" w:hAnsi="Calibri" w:cs="Calibri"/>
        </w:rPr>
      </w:pPr>
    </w:p>
    <w:p w:rsidR="008114FD" w:rsidRDefault="008114FD">
      <w:pPr>
        <w:widowControl w:val="0"/>
        <w:autoSpaceDE w:val="0"/>
        <w:autoSpaceDN w:val="0"/>
        <w:adjustRightInd w:val="0"/>
        <w:spacing w:after="0" w:line="240" w:lineRule="auto"/>
        <w:jc w:val="center"/>
        <w:outlineLvl w:val="2"/>
        <w:rPr>
          <w:rFonts w:ascii="Calibri" w:hAnsi="Calibri" w:cs="Calibri"/>
        </w:rPr>
      </w:pPr>
      <w:bookmarkStart w:id="17" w:name="Par1511"/>
      <w:bookmarkEnd w:id="17"/>
      <w:r>
        <w:rPr>
          <w:rFonts w:ascii="Calibri" w:hAnsi="Calibri" w:cs="Calibri"/>
        </w:rPr>
        <w:t>ПАСПОРТ ПОКАЗАТЕЛЯ</w:t>
      </w: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"Доля обучающихся государственных и муниципальных</w:t>
      </w: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общеобразовательных учреждений, которым предоставлена</w:t>
      </w: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возможность обучаться в соответствии с основными</w:t>
      </w: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современными условиями, в общей численности обучающихся"</w:t>
      </w:r>
    </w:p>
    <w:p w:rsidR="008114FD" w:rsidRDefault="008114FD">
      <w:pPr>
        <w:widowControl w:val="0"/>
        <w:autoSpaceDE w:val="0"/>
        <w:autoSpaceDN w:val="0"/>
        <w:adjustRightInd w:val="0"/>
        <w:spacing w:after="0" w:line="240" w:lineRule="auto"/>
        <w:jc w:val="both"/>
        <w:rPr>
          <w:rFonts w:ascii="Calibri" w:hAnsi="Calibri" w:cs="Calibri"/>
        </w:rPr>
      </w:pP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pStyle w:val="ConsPlusCell"/>
        <w:rPr>
          <w:rFonts w:ascii="Courier New" w:hAnsi="Courier New" w:cs="Courier New"/>
          <w:sz w:val="20"/>
          <w:szCs w:val="20"/>
        </w:rPr>
      </w:pPr>
      <w:r>
        <w:rPr>
          <w:rFonts w:ascii="Courier New" w:hAnsi="Courier New" w:cs="Courier New"/>
          <w:sz w:val="20"/>
          <w:szCs w:val="20"/>
        </w:rPr>
        <w:t>│Исполнитель, ответственный │Абаполова Ирина Викторовна - специалист      │</w:t>
      </w:r>
    </w:p>
    <w:p w:rsidR="008114FD" w:rsidRDefault="008114FD">
      <w:pPr>
        <w:pStyle w:val="ConsPlusCell"/>
        <w:rPr>
          <w:rFonts w:ascii="Courier New" w:hAnsi="Courier New" w:cs="Courier New"/>
          <w:sz w:val="20"/>
          <w:szCs w:val="20"/>
        </w:rPr>
      </w:pPr>
      <w:r>
        <w:rPr>
          <w:rFonts w:ascii="Courier New" w:hAnsi="Courier New" w:cs="Courier New"/>
          <w:sz w:val="20"/>
          <w:szCs w:val="20"/>
        </w:rPr>
        <w:t>│за формирование показателя │отдела развития профессионального            │</w:t>
      </w:r>
    </w:p>
    <w:p w:rsidR="008114FD" w:rsidRDefault="008114FD">
      <w:pPr>
        <w:pStyle w:val="ConsPlusCell"/>
        <w:rPr>
          <w:rFonts w:ascii="Courier New" w:hAnsi="Courier New" w:cs="Courier New"/>
          <w:sz w:val="20"/>
          <w:szCs w:val="20"/>
        </w:rPr>
      </w:pPr>
      <w:r>
        <w:rPr>
          <w:rFonts w:ascii="Courier New" w:hAnsi="Courier New" w:cs="Courier New"/>
          <w:sz w:val="20"/>
          <w:szCs w:val="20"/>
        </w:rPr>
        <w:t>│(контактная информация:    │образования, реализации региональной         │</w:t>
      </w:r>
    </w:p>
    <w:p w:rsidR="008114FD" w:rsidRDefault="008114FD">
      <w:pPr>
        <w:pStyle w:val="ConsPlusCell"/>
        <w:rPr>
          <w:rFonts w:ascii="Courier New" w:hAnsi="Courier New" w:cs="Courier New"/>
          <w:sz w:val="20"/>
          <w:szCs w:val="20"/>
        </w:rPr>
      </w:pPr>
      <w:r>
        <w:rPr>
          <w:rFonts w:ascii="Courier New" w:hAnsi="Courier New" w:cs="Courier New"/>
          <w:sz w:val="20"/>
          <w:szCs w:val="20"/>
        </w:rPr>
        <w:t>│Ф.И.О., должность, телефон,│политики, программ и проектов в сфере        │</w:t>
      </w:r>
    </w:p>
    <w:p w:rsidR="008114FD" w:rsidRDefault="008114FD">
      <w:pPr>
        <w:pStyle w:val="ConsPlusCell"/>
        <w:rPr>
          <w:rFonts w:ascii="Courier New" w:hAnsi="Courier New" w:cs="Courier New"/>
          <w:sz w:val="20"/>
          <w:szCs w:val="20"/>
        </w:rPr>
      </w:pPr>
      <w:r>
        <w:rPr>
          <w:rFonts w:ascii="Courier New" w:hAnsi="Courier New" w:cs="Courier New"/>
          <w:sz w:val="20"/>
          <w:szCs w:val="20"/>
        </w:rPr>
        <w:t>│адрес электронной почты)   │образования департамента образования         │</w:t>
      </w:r>
    </w:p>
    <w:p w:rsidR="008114FD" w:rsidRDefault="008114FD">
      <w:pPr>
        <w:pStyle w:val="ConsPlusCell"/>
        <w:rPr>
          <w:rFonts w:ascii="Courier New" w:hAnsi="Courier New" w:cs="Courier New"/>
          <w:sz w:val="20"/>
          <w:szCs w:val="20"/>
        </w:rPr>
      </w:pPr>
      <w:r>
        <w:rPr>
          <w:rFonts w:ascii="Courier New" w:hAnsi="Courier New" w:cs="Courier New"/>
          <w:sz w:val="20"/>
          <w:szCs w:val="20"/>
        </w:rPr>
        <w:t>│                           │министерства образования Тульской области;   │</w:t>
      </w:r>
    </w:p>
    <w:p w:rsidR="008114FD" w:rsidRDefault="008114FD">
      <w:pPr>
        <w:pStyle w:val="ConsPlusCell"/>
        <w:rPr>
          <w:rFonts w:ascii="Courier New" w:hAnsi="Courier New" w:cs="Courier New"/>
          <w:sz w:val="20"/>
          <w:szCs w:val="20"/>
        </w:rPr>
      </w:pPr>
      <w:r>
        <w:rPr>
          <w:rFonts w:ascii="Courier New" w:hAnsi="Courier New" w:cs="Courier New"/>
          <w:sz w:val="20"/>
          <w:szCs w:val="20"/>
        </w:rPr>
        <w:t>│                           │тел.: 26-06-23,                              │</w:t>
      </w:r>
    </w:p>
    <w:p w:rsidR="008114FD" w:rsidRDefault="008114FD">
      <w:pPr>
        <w:pStyle w:val="ConsPlusCell"/>
        <w:rPr>
          <w:rFonts w:ascii="Courier New" w:hAnsi="Courier New" w:cs="Courier New"/>
          <w:sz w:val="20"/>
          <w:szCs w:val="20"/>
        </w:rPr>
      </w:pPr>
      <w:r>
        <w:rPr>
          <w:rFonts w:ascii="Courier New" w:hAnsi="Courier New" w:cs="Courier New"/>
          <w:sz w:val="20"/>
          <w:szCs w:val="20"/>
        </w:rPr>
        <w:lastRenderedPageBreak/>
        <w:t>│                           │e-mail: Irina.Abapolova@tularegion.ru        │</w:t>
      </w:r>
    </w:p>
    <w:p w:rsidR="008114FD" w:rsidRDefault="008114FD">
      <w:pPr>
        <w:pStyle w:val="ConsPlusCell"/>
        <w:rPr>
          <w:rFonts w:ascii="Courier New" w:hAnsi="Courier New" w:cs="Courier New"/>
          <w:sz w:val="20"/>
          <w:szCs w:val="20"/>
        </w:rPr>
      </w:pPr>
      <w:r>
        <w:rPr>
          <w:rFonts w:ascii="Courier New" w:hAnsi="Courier New" w:cs="Courier New"/>
          <w:sz w:val="20"/>
          <w:szCs w:val="20"/>
        </w:rPr>
        <w:t xml:space="preserve">│(в ред. </w:t>
      </w:r>
      <w:hyperlink r:id="rId51" w:history="1">
        <w:r>
          <w:rPr>
            <w:rFonts w:ascii="Courier New" w:hAnsi="Courier New" w:cs="Courier New"/>
            <w:color w:val="0000FF"/>
            <w:sz w:val="20"/>
            <w:szCs w:val="20"/>
          </w:rPr>
          <w:t>Постановления</w:t>
        </w:r>
      </w:hyperlink>
      <w:r>
        <w:rPr>
          <w:rFonts w:ascii="Courier New" w:hAnsi="Courier New" w:cs="Courier New"/>
          <w:sz w:val="20"/>
          <w:szCs w:val="20"/>
        </w:rPr>
        <w:t xml:space="preserve"> правительства Тульской области от 17.06.2013 N 284)│</w:t>
      </w: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pStyle w:val="ConsPlusCell"/>
        <w:rPr>
          <w:rFonts w:ascii="Courier New" w:hAnsi="Courier New" w:cs="Courier New"/>
          <w:sz w:val="20"/>
          <w:szCs w:val="20"/>
        </w:rPr>
      </w:pPr>
      <w:r>
        <w:rPr>
          <w:rFonts w:ascii="Courier New" w:hAnsi="Courier New" w:cs="Courier New"/>
          <w:sz w:val="20"/>
          <w:szCs w:val="20"/>
        </w:rPr>
        <w:t>│1│Номер паспорта показателя│1                                            │</w:t>
      </w: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pStyle w:val="ConsPlusCell"/>
        <w:rPr>
          <w:rFonts w:ascii="Courier New" w:hAnsi="Courier New" w:cs="Courier New"/>
          <w:sz w:val="20"/>
          <w:szCs w:val="20"/>
        </w:rPr>
      </w:pPr>
      <w:r>
        <w:rPr>
          <w:rFonts w:ascii="Courier New" w:hAnsi="Courier New" w:cs="Courier New"/>
          <w:sz w:val="20"/>
          <w:szCs w:val="20"/>
        </w:rPr>
        <w:t>│2│Наименование показателя  │Доля обучающихся государственных и           │</w:t>
      </w:r>
    </w:p>
    <w:p w:rsidR="008114FD" w:rsidRDefault="008114FD">
      <w:pPr>
        <w:pStyle w:val="ConsPlusCell"/>
        <w:rPr>
          <w:rFonts w:ascii="Courier New" w:hAnsi="Courier New" w:cs="Courier New"/>
          <w:sz w:val="20"/>
          <w:szCs w:val="20"/>
        </w:rPr>
      </w:pPr>
      <w:r>
        <w:rPr>
          <w:rFonts w:ascii="Courier New" w:hAnsi="Courier New" w:cs="Courier New"/>
          <w:sz w:val="20"/>
          <w:szCs w:val="20"/>
        </w:rPr>
        <w:t>│ │                         │муниципальных общеобразовательных учреждений,│</w:t>
      </w:r>
    </w:p>
    <w:p w:rsidR="008114FD" w:rsidRDefault="008114FD">
      <w:pPr>
        <w:pStyle w:val="ConsPlusCell"/>
        <w:rPr>
          <w:rFonts w:ascii="Courier New" w:hAnsi="Courier New" w:cs="Courier New"/>
          <w:sz w:val="20"/>
          <w:szCs w:val="20"/>
        </w:rPr>
      </w:pPr>
      <w:r>
        <w:rPr>
          <w:rFonts w:ascii="Courier New" w:hAnsi="Courier New" w:cs="Courier New"/>
          <w:sz w:val="20"/>
          <w:szCs w:val="20"/>
        </w:rPr>
        <w:t>│ │                         │которым предоставлена возможность обучаться в│</w:t>
      </w:r>
    </w:p>
    <w:p w:rsidR="008114FD" w:rsidRDefault="008114FD">
      <w:pPr>
        <w:pStyle w:val="ConsPlusCell"/>
        <w:rPr>
          <w:rFonts w:ascii="Courier New" w:hAnsi="Courier New" w:cs="Courier New"/>
          <w:sz w:val="20"/>
          <w:szCs w:val="20"/>
        </w:rPr>
      </w:pPr>
      <w:r>
        <w:rPr>
          <w:rFonts w:ascii="Courier New" w:hAnsi="Courier New" w:cs="Courier New"/>
          <w:sz w:val="20"/>
          <w:szCs w:val="20"/>
        </w:rPr>
        <w:t>│ │                         │соответствии с основными современными        │</w:t>
      </w:r>
    </w:p>
    <w:p w:rsidR="008114FD" w:rsidRDefault="008114FD">
      <w:pPr>
        <w:pStyle w:val="ConsPlusCell"/>
        <w:rPr>
          <w:rFonts w:ascii="Courier New" w:hAnsi="Courier New" w:cs="Courier New"/>
          <w:sz w:val="20"/>
          <w:szCs w:val="20"/>
        </w:rPr>
      </w:pPr>
      <w:r>
        <w:rPr>
          <w:rFonts w:ascii="Courier New" w:hAnsi="Courier New" w:cs="Courier New"/>
          <w:sz w:val="20"/>
          <w:szCs w:val="20"/>
        </w:rPr>
        <w:t>│ │                         │условиями, в общей численности обучающихся   │</w:t>
      </w: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pStyle w:val="ConsPlusCell"/>
        <w:rPr>
          <w:rFonts w:ascii="Courier New" w:hAnsi="Courier New" w:cs="Courier New"/>
          <w:sz w:val="20"/>
          <w:szCs w:val="20"/>
        </w:rPr>
      </w:pPr>
      <w:r>
        <w:rPr>
          <w:rFonts w:ascii="Courier New" w:hAnsi="Courier New" w:cs="Courier New"/>
          <w:sz w:val="20"/>
          <w:szCs w:val="20"/>
        </w:rPr>
        <w:t>│3│Единица измерения        │%                                            │</w:t>
      </w: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pStyle w:val="ConsPlusCell"/>
        <w:rPr>
          <w:rFonts w:ascii="Courier New" w:hAnsi="Courier New" w:cs="Courier New"/>
          <w:sz w:val="20"/>
          <w:szCs w:val="20"/>
        </w:rPr>
      </w:pPr>
      <w:r>
        <w:rPr>
          <w:rFonts w:ascii="Courier New" w:hAnsi="Courier New" w:cs="Courier New"/>
          <w:sz w:val="20"/>
          <w:szCs w:val="20"/>
        </w:rPr>
        <w:t>│4│Тип показателя           │Показатель конечного результата              │</w:t>
      </w: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pStyle w:val="ConsPlusCell"/>
        <w:rPr>
          <w:rFonts w:ascii="Courier New" w:hAnsi="Courier New" w:cs="Courier New"/>
          <w:sz w:val="20"/>
          <w:szCs w:val="20"/>
        </w:rPr>
      </w:pPr>
      <w:r>
        <w:rPr>
          <w:rFonts w:ascii="Courier New" w:hAnsi="Courier New" w:cs="Courier New"/>
          <w:sz w:val="20"/>
          <w:szCs w:val="20"/>
        </w:rPr>
        <w:t>│5│Порядок формирования     │Показатель формируется на основании отчетов  │</w:t>
      </w:r>
    </w:p>
    <w:p w:rsidR="008114FD" w:rsidRDefault="008114FD">
      <w:pPr>
        <w:pStyle w:val="ConsPlusCell"/>
        <w:rPr>
          <w:rFonts w:ascii="Courier New" w:hAnsi="Courier New" w:cs="Courier New"/>
          <w:sz w:val="20"/>
          <w:szCs w:val="20"/>
        </w:rPr>
      </w:pPr>
      <w:r>
        <w:rPr>
          <w:rFonts w:ascii="Courier New" w:hAnsi="Courier New" w:cs="Courier New"/>
          <w:sz w:val="20"/>
          <w:szCs w:val="20"/>
        </w:rPr>
        <w:t>│ │показателя               │органов местного самоуправления,             │</w:t>
      </w:r>
    </w:p>
    <w:p w:rsidR="008114FD" w:rsidRDefault="008114FD">
      <w:pPr>
        <w:pStyle w:val="ConsPlusCell"/>
        <w:rPr>
          <w:rFonts w:ascii="Courier New" w:hAnsi="Courier New" w:cs="Courier New"/>
          <w:sz w:val="20"/>
          <w:szCs w:val="20"/>
        </w:rPr>
      </w:pPr>
      <w:r>
        <w:rPr>
          <w:rFonts w:ascii="Courier New" w:hAnsi="Courier New" w:cs="Courier New"/>
          <w:sz w:val="20"/>
          <w:szCs w:val="20"/>
        </w:rPr>
        <w:t>│ │                         │осуществляющих управление в сфере            │</w:t>
      </w:r>
    </w:p>
    <w:p w:rsidR="008114FD" w:rsidRDefault="008114FD">
      <w:pPr>
        <w:pStyle w:val="ConsPlusCell"/>
        <w:rPr>
          <w:rFonts w:ascii="Courier New" w:hAnsi="Courier New" w:cs="Courier New"/>
          <w:sz w:val="20"/>
          <w:szCs w:val="20"/>
        </w:rPr>
      </w:pPr>
      <w:r>
        <w:rPr>
          <w:rFonts w:ascii="Courier New" w:hAnsi="Courier New" w:cs="Courier New"/>
          <w:sz w:val="20"/>
          <w:szCs w:val="20"/>
        </w:rPr>
        <w:t>│ │                         │образования, предоставляемых в министерство  │</w:t>
      </w:r>
    </w:p>
    <w:p w:rsidR="008114FD" w:rsidRDefault="008114FD">
      <w:pPr>
        <w:pStyle w:val="ConsPlusCell"/>
        <w:rPr>
          <w:rFonts w:ascii="Courier New" w:hAnsi="Courier New" w:cs="Courier New"/>
          <w:sz w:val="20"/>
          <w:szCs w:val="20"/>
        </w:rPr>
      </w:pPr>
      <w:r>
        <w:rPr>
          <w:rFonts w:ascii="Courier New" w:hAnsi="Courier New" w:cs="Courier New"/>
          <w:sz w:val="20"/>
          <w:szCs w:val="20"/>
        </w:rPr>
        <w:t>│ │                         │образования Тульской области в соответствии с│</w:t>
      </w:r>
    </w:p>
    <w:p w:rsidR="008114FD" w:rsidRDefault="008114FD">
      <w:pPr>
        <w:pStyle w:val="ConsPlusCell"/>
        <w:rPr>
          <w:rFonts w:ascii="Courier New" w:hAnsi="Courier New" w:cs="Courier New"/>
          <w:sz w:val="20"/>
          <w:szCs w:val="20"/>
        </w:rPr>
      </w:pPr>
      <w:r>
        <w:rPr>
          <w:rFonts w:ascii="Courier New" w:hAnsi="Courier New" w:cs="Courier New"/>
          <w:sz w:val="20"/>
          <w:szCs w:val="20"/>
        </w:rPr>
        <w:t>│ │                         │методикой расчета доли школьников            │</w:t>
      </w:r>
    </w:p>
    <w:p w:rsidR="008114FD" w:rsidRDefault="008114FD">
      <w:pPr>
        <w:pStyle w:val="ConsPlusCell"/>
        <w:rPr>
          <w:rFonts w:ascii="Courier New" w:hAnsi="Courier New" w:cs="Courier New"/>
          <w:sz w:val="20"/>
          <w:szCs w:val="20"/>
        </w:rPr>
      </w:pPr>
      <w:r>
        <w:rPr>
          <w:rFonts w:ascii="Courier New" w:hAnsi="Courier New" w:cs="Courier New"/>
          <w:sz w:val="20"/>
          <w:szCs w:val="20"/>
        </w:rPr>
        <w:t>│ │                         │общеобразовательных учреждений, обучающихся в│</w:t>
      </w:r>
    </w:p>
    <w:p w:rsidR="008114FD" w:rsidRDefault="008114FD">
      <w:pPr>
        <w:pStyle w:val="ConsPlusCell"/>
        <w:rPr>
          <w:rFonts w:ascii="Courier New" w:hAnsi="Courier New" w:cs="Courier New"/>
          <w:sz w:val="20"/>
          <w:szCs w:val="20"/>
        </w:rPr>
      </w:pPr>
      <w:r>
        <w:rPr>
          <w:rFonts w:ascii="Courier New" w:hAnsi="Courier New" w:cs="Courier New"/>
          <w:sz w:val="20"/>
          <w:szCs w:val="20"/>
        </w:rPr>
        <w:t>│ │                         │современных условиях, разработанной          │</w:t>
      </w:r>
    </w:p>
    <w:p w:rsidR="008114FD" w:rsidRDefault="008114FD">
      <w:pPr>
        <w:pStyle w:val="ConsPlusCell"/>
        <w:rPr>
          <w:rFonts w:ascii="Courier New" w:hAnsi="Courier New" w:cs="Courier New"/>
          <w:sz w:val="20"/>
          <w:szCs w:val="20"/>
        </w:rPr>
      </w:pPr>
      <w:r>
        <w:rPr>
          <w:rFonts w:ascii="Courier New" w:hAnsi="Courier New" w:cs="Courier New"/>
          <w:sz w:val="20"/>
          <w:szCs w:val="20"/>
        </w:rPr>
        <w:t>│ │                         │Минобрнауки России (письмо Департамента      │</w:t>
      </w:r>
    </w:p>
    <w:p w:rsidR="008114FD" w:rsidRDefault="008114FD">
      <w:pPr>
        <w:pStyle w:val="ConsPlusCell"/>
        <w:rPr>
          <w:rFonts w:ascii="Courier New" w:hAnsi="Courier New" w:cs="Courier New"/>
          <w:sz w:val="20"/>
          <w:szCs w:val="20"/>
        </w:rPr>
      </w:pPr>
      <w:r>
        <w:rPr>
          <w:rFonts w:ascii="Courier New" w:hAnsi="Courier New" w:cs="Courier New"/>
          <w:sz w:val="20"/>
          <w:szCs w:val="20"/>
        </w:rPr>
        <w:t>│ │                         │государственной политики в сфере образования │</w:t>
      </w:r>
    </w:p>
    <w:p w:rsidR="008114FD" w:rsidRDefault="008114FD">
      <w:pPr>
        <w:pStyle w:val="ConsPlusCell"/>
        <w:rPr>
          <w:rFonts w:ascii="Courier New" w:hAnsi="Courier New" w:cs="Courier New"/>
          <w:sz w:val="20"/>
          <w:szCs w:val="20"/>
        </w:rPr>
      </w:pPr>
      <w:r>
        <w:rPr>
          <w:rFonts w:ascii="Courier New" w:hAnsi="Courier New" w:cs="Courier New"/>
          <w:sz w:val="20"/>
          <w:szCs w:val="20"/>
        </w:rPr>
        <w:t>│ │                         │Министерства образования и науки РФ          │</w:t>
      </w:r>
    </w:p>
    <w:p w:rsidR="008114FD" w:rsidRDefault="008114FD">
      <w:pPr>
        <w:pStyle w:val="ConsPlusCell"/>
        <w:rPr>
          <w:rFonts w:ascii="Courier New" w:hAnsi="Courier New" w:cs="Courier New"/>
          <w:sz w:val="20"/>
          <w:szCs w:val="20"/>
        </w:rPr>
      </w:pPr>
      <w:r>
        <w:rPr>
          <w:rFonts w:ascii="Courier New" w:hAnsi="Courier New" w:cs="Courier New"/>
          <w:sz w:val="20"/>
          <w:szCs w:val="20"/>
        </w:rPr>
        <w:t>│ │                         │от 18.01.2010 N 03-61)                       │</w:t>
      </w: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pStyle w:val="ConsPlusCell"/>
        <w:rPr>
          <w:rFonts w:ascii="Courier New" w:hAnsi="Courier New" w:cs="Courier New"/>
          <w:sz w:val="20"/>
          <w:szCs w:val="20"/>
        </w:rPr>
      </w:pPr>
      <w:r>
        <w:rPr>
          <w:rFonts w:ascii="Courier New" w:hAnsi="Courier New" w:cs="Courier New"/>
          <w:sz w:val="20"/>
          <w:szCs w:val="20"/>
        </w:rPr>
        <w:t>│6│Описание системы         │Мониторинг проводится министерством          │</w:t>
      </w:r>
    </w:p>
    <w:p w:rsidR="008114FD" w:rsidRDefault="008114FD">
      <w:pPr>
        <w:pStyle w:val="ConsPlusCell"/>
        <w:rPr>
          <w:rFonts w:ascii="Courier New" w:hAnsi="Courier New" w:cs="Courier New"/>
          <w:sz w:val="20"/>
          <w:szCs w:val="20"/>
        </w:rPr>
      </w:pPr>
      <w:r>
        <w:rPr>
          <w:rFonts w:ascii="Courier New" w:hAnsi="Courier New" w:cs="Courier New"/>
          <w:sz w:val="20"/>
          <w:szCs w:val="20"/>
        </w:rPr>
        <w:t>│ │мониторинга показателя   │образования Тульской области по итогам года  │</w:t>
      </w: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widowControl w:val="0"/>
        <w:autoSpaceDE w:val="0"/>
        <w:autoSpaceDN w:val="0"/>
        <w:adjustRightInd w:val="0"/>
        <w:spacing w:after="0" w:line="240" w:lineRule="auto"/>
        <w:jc w:val="both"/>
        <w:rPr>
          <w:rFonts w:ascii="Calibri" w:hAnsi="Calibri" w:cs="Calibri"/>
        </w:rPr>
      </w:pPr>
    </w:p>
    <w:p w:rsidR="008114FD" w:rsidRDefault="008114FD">
      <w:pPr>
        <w:widowControl w:val="0"/>
        <w:autoSpaceDE w:val="0"/>
        <w:autoSpaceDN w:val="0"/>
        <w:adjustRightInd w:val="0"/>
        <w:spacing w:after="0" w:line="240" w:lineRule="auto"/>
        <w:jc w:val="center"/>
        <w:outlineLvl w:val="2"/>
        <w:rPr>
          <w:rFonts w:ascii="Calibri" w:hAnsi="Calibri" w:cs="Calibri"/>
        </w:rPr>
      </w:pPr>
      <w:bookmarkStart w:id="18" w:name="Par1557"/>
      <w:bookmarkEnd w:id="18"/>
      <w:r>
        <w:rPr>
          <w:rFonts w:ascii="Calibri" w:hAnsi="Calibri" w:cs="Calibri"/>
        </w:rPr>
        <w:t>ПАСПОРТ ПОКАЗАТЕЛЯ</w:t>
      </w: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"Доля детей, охваченных образовательными программами</w:t>
      </w: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дополнительного образования детей, в общей</w:t>
      </w: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численности детей и молодежи 5 - 18 лет"</w:t>
      </w:r>
    </w:p>
    <w:p w:rsidR="008114FD" w:rsidRDefault="008114FD">
      <w:pPr>
        <w:widowControl w:val="0"/>
        <w:autoSpaceDE w:val="0"/>
        <w:autoSpaceDN w:val="0"/>
        <w:adjustRightInd w:val="0"/>
        <w:spacing w:after="0" w:line="240" w:lineRule="auto"/>
        <w:jc w:val="both"/>
        <w:rPr>
          <w:rFonts w:ascii="Calibri" w:hAnsi="Calibri" w:cs="Calibri"/>
        </w:rPr>
      </w:pP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pStyle w:val="ConsPlusCell"/>
        <w:rPr>
          <w:rFonts w:ascii="Courier New" w:hAnsi="Courier New" w:cs="Courier New"/>
          <w:sz w:val="20"/>
          <w:szCs w:val="20"/>
        </w:rPr>
      </w:pPr>
      <w:r>
        <w:rPr>
          <w:rFonts w:ascii="Courier New" w:hAnsi="Courier New" w:cs="Courier New"/>
          <w:sz w:val="20"/>
          <w:szCs w:val="20"/>
        </w:rPr>
        <w:t>│Исполнитель, ответственный │Абаполова Ирина Викторовна - специалист      │</w:t>
      </w:r>
    </w:p>
    <w:p w:rsidR="008114FD" w:rsidRDefault="008114FD">
      <w:pPr>
        <w:pStyle w:val="ConsPlusCell"/>
        <w:rPr>
          <w:rFonts w:ascii="Courier New" w:hAnsi="Courier New" w:cs="Courier New"/>
          <w:sz w:val="20"/>
          <w:szCs w:val="20"/>
        </w:rPr>
      </w:pPr>
      <w:r>
        <w:rPr>
          <w:rFonts w:ascii="Courier New" w:hAnsi="Courier New" w:cs="Courier New"/>
          <w:sz w:val="20"/>
          <w:szCs w:val="20"/>
        </w:rPr>
        <w:t>│за формирование показателя │отдела развития профессионального            │</w:t>
      </w:r>
    </w:p>
    <w:p w:rsidR="008114FD" w:rsidRDefault="008114FD">
      <w:pPr>
        <w:pStyle w:val="ConsPlusCell"/>
        <w:rPr>
          <w:rFonts w:ascii="Courier New" w:hAnsi="Courier New" w:cs="Courier New"/>
          <w:sz w:val="20"/>
          <w:szCs w:val="20"/>
        </w:rPr>
      </w:pPr>
      <w:r>
        <w:rPr>
          <w:rFonts w:ascii="Courier New" w:hAnsi="Courier New" w:cs="Courier New"/>
          <w:sz w:val="20"/>
          <w:szCs w:val="20"/>
        </w:rPr>
        <w:t>│(контактная информация:    │образования, реализации региональной         │</w:t>
      </w:r>
    </w:p>
    <w:p w:rsidR="008114FD" w:rsidRDefault="008114FD">
      <w:pPr>
        <w:pStyle w:val="ConsPlusCell"/>
        <w:rPr>
          <w:rFonts w:ascii="Courier New" w:hAnsi="Courier New" w:cs="Courier New"/>
          <w:sz w:val="20"/>
          <w:szCs w:val="20"/>
        </w:rPr>
      </w:pPr>
      <w:r>
        <w:rPr>
          <w:rFonts w:ascii="Courier New" w:hAnsi="Courier New" w:cs="Courier New"/>
          <w:sz w:val="20"/>
          <w:szCs w:val="20"/>
        </w:rPr>
        <w:t>│Ф.И.О., должность, телефон,│политики, программ и проектов в сфере        │</w:t>
      </w:r>
    </w:p>
    <w:p w:rsidR="008114FD" w:rsidRDefault="008114FD">
      <w:pPr>
        <w:pStyle w:val="ConsPlusCell"/>
        <w:rPr>
          <w:rFonts w:ascii="Courier New" w:hAnsi="Courier New" w:cs="Courier New"/>
          <w:sz w:val="20"/>
          <w:szCs w:val="20"/>
        </w:rPr>
      </w:pPr>
      <w:r>
        <w:rPr>
          <w:rFonts w:ascii="Courier New" w:hAnsi="Courier New" w:cs="Courier New"/>
          <w:sz w:val="20"/>
          <w:szCs w:val="20"/>
        </w:rPr>
        <w:t>│адрес электронной почты)   │образования департамента образования         │</w:t>
      </w:r>
    </w:p>
    <w:p w:rsidR="008114FD" w:rsidRDefault="008114FD">
      <w:pPr>
        <w:pStyle w:val="ConsPlusCell"/>
        <w:rPr>
          <w:rFonts w:ascii="Courier New" w:hAnsi="Courier New" w:cs="Courier New"/>
          <w:sz w:val="20"/>
          <w:szCs w:val="20"/>
        </w:rPr>
      </w:pPr>
      <w:r>
        <w:rPr>
          <w:rFonts w:ascii="Courier New" w:hAnsi="Courier New" w:cs="Courier New"/>
          <w:sz w:val="20"/>
          <w:szCs w:val="20"/>
        </w:rPr>
        <w:t>│                           │министерства образования Тульской области;   │</w:t>
      </w:r>
    </w:p>
    <w:p w:rsidR="008114FD" w:rsidRDefault="008114FD">
      <w:pPr>
        <w:pStyle w:val="ConsPlusCell"/>
        <w:rPr>
          <w:rFonts w:ascii="Courier New" w:hAnsi="Courier New" w:cs="Courier New"/>
          <w:sz w:val="20"/>
          <w:szCs w:val="20"/>
        </w:rPr>
      </w:pPr>
      <w:r>
        <w:rPr>
          <w:rFonts w:ascii="Courier New" w:hAnsi="Courier New" w:cs="Courier New"/>
          <w:sz w:val="20"/>
          <w:szCs w:val="20"/>
        </w:rPr>
        <w:t>│                           │тел.: 26-06-23,                              │</w:t>
      </w:r>
    </w:p>
    <w:p w:rsidR="008114FD" w:rsidRDefault="008114FD">
      <w:pPr>
        <w:pStyle w:val="ConsPlusCell"/>
        <w:rPr>
          <w:rFonts w:ascii="Courier New" w:hAnsi="Courier New" w:cs="Courier New"/>
          <w:sz w:val="20"/>
          <w:szCs w:val="20"/>
        </w:rPr>
      </w:pPr>
      <w:r>
        <w:rPr>
          <w:rFonts w:ascii="Courier New" w:hAnsi="Courier New" w:cs="Courier New"/>
          <w:sz w:val="20"/>
          <w:szCs w:val="20"/>
        </w:rPr>
        <w:t>│                           │e-mail: Irina.Abapolova@tularegion.ru        │</w:t>
      </w:r>
    </w:p>
    <w:p w:rsidR="008114FD" w:rsidRDefault="008114FD">
      <w:pPr>
        <w:pStyle w:val="ConsPlusCell"/>
        <w:rPr>
          <w:rFonts w:ascii="Courier New" w:hAnsi="Courier New" w:cs="Courier New"/>
          <w:sz w:val="20"/>
          <w:szCs w:val="20"/>
        </w:rPr>
      </w:pPr>
      <w:r>
        <w:rPr>
          <w:rFonts w:ascii="Courier New" w:hAnsi="Courier New" w:cs="Courier New"/>
          <w:sz w:val="20"/>
          <w:szCs w:val="20"/>
        </w:rPr>
        <w:t xml:space="preserve">│(в ред. </w:t>
      </w:r>
      <w:hyperlink r:id="rId52" w:history="1">
        <w:r>
          <w:rPr>
            <w:rFonts w:ascii="Courier New" w:hAnsi="Courier New" w:cs="Courier New"/>
            <w:color w:val="0000FF"/>
            <w:sz w:val="20"/>
            <w:szCs w:val="20"/>
          </w:rPr>
          <w:t>Постановления</w:t>
        </w:r>
      </w:hyperlink>
      <w:r>
        <w:rPr>
          <w:rFonts w:ascii="Courier New" w:hAnsi="Courier New" w:cs="Courier New"/>
          <w:sz w:val="20"/>
          <w:szCs w:val="20"/>
        </w:rPr>
        <w:t xml:space="preserve"> правительства Тульской области от 17.06.2013 N 284)│</w:t>
      </w: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pStyle w:val="ConsPlusCell"/>
        <w:rPr>
          <w:rFonts w:ascii="Courier New" w:hAnsi="Courier New" w:cs="Courier New"/>
          <w:sz w:val="20"/>
          <w:szCs w:val="20"/>
        </w:rPr>
      </w:pPr>
      <w:r>
        <w:rPr>
          <w:rFonts w:ascii="Courier New" w:hAnsi="Courier New" w:cs="Courier New"/>
          <w:sz w:val="20"/>
          <w:szCs w:val="20"/>
        </w:rPr>
        <w:t>│1│Номер паспорта показателя│2                                            │</w:t>
      </w: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pStyle w:val="ConsPlusCell"/>
        <w:rPr>
          <w:rFonts w:ascii="Courier New" w:hAnsi="Courier New" w:cs="Courier New"/>
          <w:sz w:val="20"/>
          <w:szCs w:val="20"/>
        </w:rPr>
      </w:pPr>
      <w:r>
        <w:rPr>
          <w:rFonts w:ascii="Courier New" w:hAnsi="Courier New" w:cs="Courier New"/>
          <w:sz w:val="20"/>
          <w:szCs w:val="20"/>
        </w:rPr>
        <w:t>│2│Наименование показателя  │Доля детей, охваченных образовательными      │</w:t>
      </w:r>
    </w:p>
    <w:p w:rsidR="008114FD" w:rsidRDefault="008114FD">
      <w:pPr>
        <w:pStyle w:val="ConsPlusCell"/>
        <w:rPr>
          <w:rFonts w:ascii="Courier New" w:hAnsi="Courier New" w:cs="Courier New"/>
          <w:sz w:val="20"/>
          <w:szCs w:val="20"/>
        </w:rPr>
      </w:pPr>
      <w:r>
        <w:rPr>
          <w:rFonts w:ascii="Courier New" w:hAnsi="Courier New" w:cs="Courier New"/>
          <w:sz w:val="20"/>
          <w:szCs w:val="20"/>
        </w:rPr>
        <w:t>│ │                         │программами дополнительного образования      │</w:t>
      </w:r>
    </w:p>
    <w:p w:rsidR="008114FD" w:rsidRDefault="008114FD">
      <w:pPr>
        <w:pStyle w:val="ConsPlusCell"/>
        <w:rPr>
          <w:rFonts w:ascii="Courier New" w:hAnsi="Courier New" w:cs="Courier New"/>
          <w:sz w:val="20"/>
          <w:szCs w:val="20"/>
        </w:rPr>
      </w:pPr>
      <w:r>
        <w:rPr>
          <w:rFonts w:ascii="Courier New" w:hAnsi="Courier New" w:cs="Courier New"/>
          <w:sz w:val="20"/>
          <w:szCs w:val="20"/>
        </w:rPr>
        <w:t>│ │                         │детей, в общей численности детей и молодежи  │</w:t>
      </w:r>
    </w:p>
    <w:p w:rsidR="008114FD" w:rsidRDefault="008114FD">
      <w:pPr>
        <w:pStyle w:val="ConsPlusCell"/>
        <w:rPr>
          <w:rFonts w:ascii="Courier New" w:hAnsi="Courier New" w:cs="Courier New"/>
          <w:sz w:val="20"/>
          <w:szCs w:val="20"/>
        </w:rPr>
      </w:pPr>
      <w:r>
        <w:rPr>
          <w:rFonts w:ascii="Courier New" w:hAnsi="Courier New" w:cs="Courier New"/>
          <w:sz w:val="20"/>
          <w:szCs w:val="20"/>
        </w:rPr>
        <w:t>│ │                         │5 - 18 лет                                   │</w:t>
      </w: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pStyle w:val="ConsPlusCell"/>
        <w:rPr>
          <w:rFonts w:ascii="Courier New" w:hAnsi="Courier New" w:cs="Courier New"/>
          <w:sz w:val="20"/>
          <w:szCs w:val="20"/>
        </w:rPr>
      </w:pPr>
      <w:r>
        <w:rPr>
          <w:rFonts w:ascii="Courier New" w:hAnsi="Courier New" w:cs="Courier New"/>
          <w:sz w:val="20"/>
          <w:szCs w:val="20"/>
        </w:rPr>
        <w:t>│3│Единица измерения        │%                                            │</w:t>
      </w: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pStyle w:val="ConsPlusCell"/>
        <w:rPr>
          <w:rFonts w:ascii="Courier New" w:hAnsi="Courier New" w:cs="Courier New"/>
          <w:sz w:val="20"/>
          <w:szCs w:val="20"/>
        </w:rPr>
      </w:pPr>
      <w:r>
        <w:rPr>
          <w:rFonts w:ascii="Courier New" w:hAnsi="Courier New" w:cs="Courier New"/>
          <w:sz w:val="20"/>
          <w:szCs w:val="20"/>
        </w:rPr>
        <w:t>│4│Тип показателя           │Показатель конечного результата              │</w:t>
      </w: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pStyle w:val="ConsPlusCell"/>
        <w:rPr>
          <w:rFonts w:ascii="Courier New" w:hAnsi="Courier New" w:cs="Courier New"/>
          <w:sz w:val="20"/>
          <w:szCs w:val="20"/>
        </w:rPr>
      </w:pPr>
      <w:r>
        <w:rPr>
          <w:rFonts w:ascii="Courier New" w:hAnsi="Courier New" w:cs="Courier New"/>
          <w:sz w:val="20"/>
          <w:szCs w:val="20"/>
        </w:rPr>
        <w:t>│5│Порядок формирования     │Показатель формируется на основании данных   │</w:t>
      </w:r>
    </w:p>
    <w:p w:rsidR="008114FD" w:rsidRDefault="008114FD">
      <w:pPr>
        <w:pStyle w:val="ConsPlusCell"/>
        <w:rPr>
          <w:rFonts w:ascii="Courier New" w:hAnsi="Courier New" w:cs="Courier New"/>
          <w:sz w:val="20"/>
          <w:szCs w:val="20"/>
        </w:rPr>
      </w:pPr>
      <w:r>
        <w:rPr>
          <w:rFonts w:ascii="Courier New" w:hAnsi="Courier New" w:cs="Courier New"/>
          <w:sz w:val="20"/>
          <w:szCs w:val="20"/>
        </w:rPr>
        <w:t>│ │показателя               │федеральных статистических наблюдений по     │</w:t>
      </w:r>
    </w:p>
    <w:p w:rsidR="008114FD" w:rsidRDefault="008114FD">
      <w:pPr>
        <w:pStyle w:val="ConsPlusCell"/>
        <w:rPr>
          <w:rFonts w:ascii="Courier New" w:hAnsi="Courier New" w:cs="Courier New"/>
          <w:sz w:val="20"/>
          <w:szCs w:val="20"/>
        </w:rPr>
      </w:pPr>
      <w:r>
        <w:rPr>
          <w:rFonts w:ascii="Courier New" w:hAnsi="Courier New" w:cs="Courier New"/>
          <w:sz w:val="20"/>
          <w:szCs w:val="20"/>
        </w:rPr>
        <w:t>│ │                         │</w:t>
      </w:r>
      <w:hyperlink r:id="rId53" w:history="1">
        <w:r>
          <w:rPr>
            <w:rFonts w:ascii="Courier New" w:hAnsi="Courier New" w:cs="Courier New"/>
            <w:color w:val="0000FF"/>
            <w:sz w:val="20"/>
            <w:szCs w:val="20"/>
          </w:rPr>
          <w:t>формам 1-ДО</w:t>
        </w:r>
      </w:hyperlink>
      <w:r>
        <w:rPr>
          <w:rFonts w:ascii="Courier New" w:hAnsi="Courier New" w:cs="Courier New"/>
          <w:sz w:val="20"/>
          <w:szCs w:val="20"/>
        </w:rPr>
        <w:t xml:space="preserve">, </w:t>
      </w:r>
      <w:hyperlink r:id="rId54" w:history="1">
        <w:r>
          <w:rPr>
            <w:rFonts w:ascii="Courier New" w:hAnsi="Courier New" w:cs="Courier New"/>
            <w:color w:val="0000FF"/>
            <w:sz w:val="20"/>
            <w:szCs w:val="20"/>
          </w:rPr>
          <w:t>1-ДМШ</w:t>
        </w:r>
      </w:hyperlink>
      <w:r>
        <w:rPr>
          <w:rFonts w:ascii="Courier New" w:hAnsi="Courier New" w:cs="Courier New"/>
          <w:sz w:val="20"/>
          <w:szCs w:val="20"/>
        </w:rPr>
        <w:t xml:space="preserve">, </w:t>
      </w:r>
      <w:hyperlink r:id="rId55" w:history="1">
        <w:r>
          <w:rPr>
            <w:rFonts w:ascii="Courier New" w:hAnsi="Courier New" w:cs="Courier New"/>
            <w:color w:val="0000FF"/>
            <w:sz w:val="20"/>
            <w:szCs w:val="20"/>
          </w:rPr>
          <w:t>5-ФК</w:t>
        </w:r>
      </w:hyperlink>
      <w:r>
        <w:rPr>
          <w:rFonts w:ascii="Courier New" w:hAnsi="Courier New" w:cs="Courier New"/>
          <w:sz w:val="20"/>
          <w:szCs w:val="20"/>
        </w:rPr>
        <w:t>.                    │</w:t>
      </w:r>
    </w:p>
    <w:p w:rsidR="008114FD" w:rsidRDefault="008114FD">
      <w:pPr>
        <w:pStyle w:val="ConsPlusCell"/>
        <w:rPr>
          <w:rFonts w:ascii="Courier New" w:hAnsi="Courier New" w:cs="Courier New"/>
          <w:sz w:val="20"/>
          <w:szCs w:val="20"/>
        </w:rPr>
      </w:pPr>
      <w:r>
        <w:rPr>
          <w:rFonts w:ascii="Courier New" w:hAnsi="Courier New" w:cs="Courier New"/>
          <w:sz w:val="20"/>
          <w:szCs w:val="20"/>
        </w:rPr>
        <w:t>│ │                         │Показатель определяется путем деления        │</w:t>
      </w:r>
    </w:p>
    <w:p w:rsidR="008114FD" w:rsidRDefault="008114FD">
      <w:pPr>
        <w:pStyle w:val="ConsPlusCell"/>
        <w:rPr>
          <w:rFonts w:ascii="Courier New" w:hAnsi="Courier New" w:cs="Courier New"/>
          <w:sz w:val="20"/>
          <w:szCs w:val="20"/>
        </w:rPr>
      </w:pPr>
      <w:r>
        <w:rPr>
          <w:rFonts w:ascii="Courier New" w:hAnsi="Courier New" w:cs="Courier New"/>
          <w:sz w:val="20"/>
          <w:szCs w:val="20"/>
        </w:rPr>
        <w:lastRenderedPageBreak/>
        <w:t>│ │                         │количества детей, охваченных образовательными│</w:t>
      </w:r>
    </w:p>
    <w:p w:rsidR="008114FD" w:rsidRDefault="008114FD">
      <w:pPr>
        <w:pStyle w:val="ConsPlusCell"/>
        <w:rPr>
          <w:rFonts w:ascii="Courier New" w:hAnsi="Courier New" w:cs="Courier New"/>
          <w:sz w:val="20"/>
          <w:szCs w:val="20"/>
        </w:rPr>
      </w:pPr>
      <w:r>
        <w:rPr>
          <w:rFonts w:ascii="Courier New" w:hAnsi="Courier New" w:cs="Courier New"/>
          <w:sz w:val="20"/>
          <w:szCs w:val="20"/>
        </w:rPr>
        <w:t>│ │                         │программами дополнительного образования      │</w:t>
      </w:r>
    </w:p>
    <w:p w:rsidR="008114FD" w:rsidRDefault="008114FD">
      <w:pPr>
        <w:pStyle w:val="ConsPlusCell"/>
        <w:rPr>
          <w:rFonts w:ascii="Courier New" w:hAnsi="Courier New" w:cs="Courier New"/>
          <w:sz w:val="20"/>
          <w:szCs w:val="20"/>
        </w:rPr>
      </w:pPr>
      <w:r>
        <w:rPr>
          <w:rFonts w:ascii="Courier New" w:hAnsi="Courier New" w:cs="Courier New"/>
          <w:sz w:val="20"/>
          <w:szCs w:val="20"/>
        </w:rPr>
        <w:t>│ │                         │детей, на общую численность детей и молодежи │</w:t>
      </w:r>
    </w:p>
    <w:p w:rsidR="008114FD" w:rsidRDefault="008114FD">
      <w:pPr>
        <w:pStyle w:val="ConsPlusCell"/>
        <w:rPr>
          <w:rFonts w:ascii="Courier New" w:hAnsi="Courier New" w:cs="Courier New"/>
          <w:sz w:val="20"/>
          <w:szCs w:val="20"/>
        </w:rPr>
      </w:pPr>
      <w:r>
        <w:rPr>
          <w:rFonts w:ascii="Courier New" w:hAnsi="Courier New" w:cs="Courier New"/>
          <w:sz w:val="20"/>
          <w:szCs w:val="20"/>
        </w:rPr>
        <w:t>│ │                         │5 - 18 лет, и умножения результата           │</w:t>
      </w:r>
    </w:p>
    <w:p w:rsidR="008114FD" w:rsidRDefault="008114FD">
      <w:pPr>
        <w:pStyle w:val="ConsPlusCell"/>
        <w:rPr>
          <w:rFonts w:ascii="Courier New" w:hAnsi="Courier New" w:cs="Courier New"/>
          <w:sz w:val="20"/>
          <w:szCs w:val="20"/>
        </w:rPr>
      </w:pPr>
      <w:r>
        <w:rPr>
          <w:rFonts w:ascii="Courier New" w:hAnsi="Courier New" w:cs="Courier New"/>
          <w:sz w:val="20"/>
          <w:szCs w:val="20"/>
        </w:rPr>
        <w:t>│ │                         │на 100 процентов                             │</w:t>
      </w: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pStyle w:val="ConsPlusCell"/>
        <w:rPr>
          <w:rFonts w:ascii="Courier New" w:hAnsi="Courier New" w:cs="Courier New"/>
          <w:sz w:val="20"/>
          <w:szCs w:val="20"/>
        </w:rPr>
      </w:pPr>
      <w:r>
        <w:rPr>
          <w:rFonts w:ascii="Courier New" w:hAnsi="Courier New" w:cs="Courier New"/>
          <w:sz w:val="20"/>
          <w:szCs w:val="20"/>
        </w:rPr>
        <w:t>│6│Описание системы         │Мониторинг проводится министерством          │</w:t>
      </w:r>
    </w:p>
    <w:p w:rsidR="008114FD" w:rsidRDefault="008114FD">
      <w:pPr>
        <w:pStyle w:val="ConsPlusCell"/>
        <w:rPr>
          <w:rFonts w:ascii="Courier New" w:hAnsi="Courier New" w:cs="Courier New"/>
          <w:sz w:val="20"/>
          <w:szCs w:val="20"/>
        </w:rPr>
      </w:pPr>
      <w:r>
        <w:rPr>
          <w:rFonts w:ascii="Courier New" w:hAnsi="Courier New" w:cs="Courier New"/>
          <w:sz w:val="20"/>
          <w:szCs w:val="20"/>
        </w:rPr>
        <w:t>│ │мониторинга показателя   │образования Тульской области по итогам года  │</w:t>
      </w: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widowControl w:val="0"/>
        <w:autoSpaceDE w:val="0"/>
        <w:autoSpaceDN w:val="0"/>
        <w:adjustRightInd w:val="0"/>
        <w:spacing w:after="0" w:line="240" w:lineRule="auto"/>
        <w:jc w:val="both"/>
        <w:rPr>
          <w:rFonts w:ascii="Calibri" w:hAnsi="Calibri" w:cs="Calibri"/>
        </w:rPr>
      </w:pPr>
    </w:p>
    <w:p w:rsidR="008114FD" w:rsidRDefault="008114FD">
      <w:pPr>
        <w:widowControl w:val="0"/>
        <w:autoSpaceDE w:val="0"/>
        <w:autoSpaceDN w:val="0"/>
        <w:adjustRightInd w:val="0"/>
        <w:spacing w:after="0" w:line="240" w:lineRule="auto"/>
        <w:jc w:val="center"/>
        <w:outlineLvl w:val="2"/>
        <w:rPr>
          <w:rFonts w:ascii="Calibri" w:hAnsi="Calibri" w:cs="Calibri"/>
        </w:rPr>
      </w:pPr>
      <w:bookmarkStart w:id="19" w:name="Par1598"/>
      <w:bookmarkEnd w:id="19"/>
      <w:r>
        <w:rPr>
          <w:rFonts w:ascii="Calibri" w:hAnsi="Calibri" w:cs="Calibri"/>
        </w:rPr>
        <w:t>ПАСПОРТ ПОКАЗАТЕЛЯ</w:t>
      </w: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"Доля образовательных учреждений, реализующих программы</w:t>
      </w: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общего образования, материально-техническая база которых</w:t>
      </w: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обновлена, в общем количестве таких учреждений"</w:t>
      </w:r>
    </w:p>
    <w:p w:rsidR="008114FD" w:rsidRDefault="008114FD">
      <w:pPr>
        <w:widowControl w:val="0"/>
        <w:autoSpaceDE w:val="0"/>
        <w:autoSpaceDN w:val="0"/>
        <w:adjustRightInd w:val="0"/>
        <w:spacing w:after="0" w:line="240" w:lineRule="auto"/>
        <w:jc w:val="both"/>
        <w:rPr>
          <w:rFonts w:ascii="Calibri" w:hAnsi="Calibri" w:cs="Calibri"/>
        </w:rPr>
      </w:pP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pStyle w:val="ConsPlusCell"/>
        <w:rPr>
          <w:rFonts w:ascii="Courier New" w:hAnsi="Courier New" w:cs="Courier New"/>
          <w:sz w:val="20"/>
          <w:szCs w:val="20"/>
        </w:rPr>
      </w:pPr>
      <w:r>
        <w:rPr>
          <w:rFonts w:ascii="Courier New" w:hAnsi="Courier New" w:cs="Courier New"/>
          <w:sz w:val="20"/>
          <w:szCs w:val="20"/>
        </w:rPr>
        <w:t>│Исполнитель, ответственный │Абаполова Ирина Викторовна - специалист      │</w:t>
      </w:r>
    </w:p>
    <w:p w:rsidR="008114FD" w:rsidRDefault="008114FD">
      <w:pPr>
        <w:pStyle w:val="ConsPlusCell"/>
        <w:rPr>
          <w:rFonts w:ascii="Courier New" w:hAnsi="Courier New" w:cs="Courier New"/>
          <w:sz w:val="20"/>
          <w:szCs w:val="20"/>
        </w:rPr>
      </w:pPr>
      <w:r>
        <w:rPr>
          <w:rFonts w:ascii="Courier New" w:hAnsi="Courier New" w:cs="Courier New"/>
          <w:sz w:val="20"/>
          <w:szCs w:val="20"/>
        </w:rPr>
        <w:t>│за формирование показателя │отдела развития профессионального            │</w:t>
      </w:r>
    </w:p>
    <w:p w:rsidR="008114FD" w:rsidRDefault="008114FD">
      <w:pPr>
        <w:pStyle w:val="ConsPlusCell"/>
        <w:rPr>
          <w:rFonts w:ascii="Courier New" w:hAnsi="Courier New" w:cs="Courier New"/>
          <w:sz w:val="20"/>
          <w:szCs w:val="20"/>
        </w:rPr>
      </w:pPr>
      <w:r>
        <w:rPr>
          <w:rFonts w:ascii="Courier New" w:hAnsi="Courier New" w:cs="Courier New"/>
          <w:sz w:val="20"/>
          <w:szCs w:val="20"/>
        </w:rPr>
        <w:t>│(контактная информация:    │образования, реализации региональной         │</w:t>
      </w:r>
    </w:p>
    <w:p w:rsidR="008114FD" w:rsidRDefault="008114FD">
      <w:pPr>
        <w:pStyle w:val="ConsPlusCell"/>
        <w:rPr>
          <w:rFonts w:ascii="Courier New" w:hAnsi="Courier New" w:cs="Courier New"/>
          <w:sz w:val="20"/>
          <w:szCs w:val="20"/>
        </w:rPr>
      </w:pPr>
      <w:r>
        <w:rPr>
          <w:rFonts w:ascii="Courier New" w:hAnsi="Courier New" w:cs="Courier New"/>
          <w:sz w:val="20"/>
          <w:szCs w:val="20"/>
        </w:rPr>
        <w:t>│Ф.И.О., должность, телефон,│политики, программ и проектов в сфере        │</w:t>
      </w:r>
    </w:p>
    <w:p w:rsidR="008114FD" w:rsidRDefault="008114FD">
      <w:pPr>
        <w:pStyle w:val="ConsPlusCell"/>
        <w:rPr>
          <w:rFonts w:ascii="Courier New" w:hAnsi="Courier New" w:cs="Courier New"/>
          <w:sz w:val="20"/>
          <w:szCs w:val="20"/>
        </w:rPr>
      </w:pPr>
      <w:r>
        <w:rPr>
          <w:rFonts w:ascii="Courier New" w:hAnsi="Courier New" w:cs="Courier New"/>
          <w:sz w:val="20"/>
          <w:szCs w:val="20"/>
        </w:rPr>
        <w:t>│адрес электронной почты)   │образования департамента образования         │</w:t>
      </w:r>
    </w:p>
    <w:p w:rsidR="008114FD" w:rsidRDefault="008114FD">
      <w:pPr>
        <w:pStyle w:val="ConsPlusCell"/>
        <w:rPr>
          <w:rFonts w:ascii="Courier New" w:hAnsi="Courier New" w:cs="Courier New"/>
          <w:sz w:val="20"/>
          <w:szCs w:val="20"/>
        </w:rPr>
      </w:pPr>
      <w:r>
        <w:rPr>
          <w:rFonts w:ascii="Courier New" w:hAnsi="Courier New" w:cs="Courier New"/>
          <w:sz w:val="20"/>
          <w:szCs w:val="20"/>
        </w:rPr>
        <w:t>│                           │министерства образования Тульской области;   │</w:t>
      </w:r>
    </w:p>
    <w:p w:rsidR="008114FD" w:rsidRDefault="008114FD">
      <w:pPr>
        <w:pStyle w:val="ConsPlusCell"/>
        <w:rPr>
          <w:rFonts w:ascii="Courier New" w:hAnsi="Courier New" w:cs="Courier New"/>
          <w:sz w:val="20"/>
          <w:szCs w:val="20"/>
        </w:rPr>
      </w:pPr>
      <w:r>
        <w:rPr>
          <w:rFonts w:ascii="Courier New" w:hAnsi="Courier New" w:cs="Courier New"/>
          <w:sz w:val="20"/>
          <w:szCs w:val="20"/>
        </w:rPr>
        <w:t>│                           │тел.: 26-06-23,                              │</w:t>
      </w:r>
    </w:p>
    <w:p w:rsidR="008114FD" w:rsidRDefault="008114FD">
      <w:pPr>
        <w:pStyle w:val="ConsPlusCell"/>
        <w:rPr>
          <w:rFonts w:ascii="Courier New" w:hAnsi="Courier New" w:cs="Courier New"/>
          <w:sz w:val="20"/>
          <w:szCs w:val="20"/>
        </w:rPr>
      </w:pPr>
      <w:r>
        <w:rPr>
          <w:rFonts w:ascii="Courier New" w:hAnsi="Courier New" w:cs="Courier New"/>
          <w:sz w:val="20"/>
          <w:szCs w:val="20"/>
        </w:rPr>
        <w:t>│                           │e-mail: Irina.Abapolova@tularegion.ru        │</w:t>
      </w:r>
    </w:p>
    <w:p w:rsidR="008114FD" w:rsidRDefault="008114FD">
      <w:pPr>
        <w:pStyle w:val="ConsPlusCell"/>
        <w:rPr>
          <w:rFonts w:ascii="Courier New" w:hAnsi="Courier New" w:cs="Courier New"/>
          <w:sz w:val="20"/>
          <w:szCs w:val="20"/>
        </w:rPr>
      </w:pPr>
      <w:r>
        <w:rPr>
          <w:rFonts w:ascii="Courier New" w:hAnsi="Courier New" w:cs="Courier New"/>
          <w:sz w:val="20"/>
          <w:szCs w:val="20"/>
        </w:rPr>
        <w:t xml:space="preserve">│(в ред. </w:t>
      </w:r>
      <w:hyperlink r:id="rId56" w:history="1">
        <w:r>
          <w:rPr>
            <w:rFonts w:ascii="Courier New" w:hAnsi="Courier New" w:cs="Courier New"/>
            <w:color w:val="0000FF"/>
            <w:sz w:val="20"/>
            <w:szCs w:val="20"/>
          </w:rPr>
          <w:t>Постановления</w:t>
        </w:r>
      </w:hyperlink>
      <w:r>
        <w:rPr>
          <w:rFonts w:ascii="Courier New" w:hAnsi="Courier New" w:cs="Courier New"/>
          <w:sz w:val="20"/>
          <w:szCs w:val="20"/>
        </w:rPr>
        <w:t xml:space="preserve"> правительства Тульской области от 17.06.2013 N 284)│</w:t>
      </w: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pStyle w:val="ConsPlusCell"/>
        <w:rPr>
          <w:rFonts w:ascii="Courier New" w:hAnsi="Courier New" w:cs="Courier New"/>
          <w:sz w:val="20"/>
          <w:szCs w:val="20"/>
        </w:rPr>
      </w:pPr>
      <w:r>
        <w:rPr>
          <w:rFonts w:ascii="Courier New" w:hAnsi="Courier New" w:cs="Courier New"/>
          <w:sz w:val="20"/>
          <w:szCs w:val="20"/>
        </w:rPr>
        <w:t>│1│Номер паспорта показателя│3                                            │</w:t>
      </w: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pStyle w:val="ConsPlusCell"/>
        <w:rPr>
          <w:rFonts w:ascii="Courier New" w:hAnsi="Courier New" w:cs="Courier New"/>
          <w:sz w:val="20"/>
          <w:szCs w:val="20"/>
        </w:rPr>
      </w:pPr>
      <w:r>
        <w:rPr>
          <w:rFonts w:ascii="Courier New" w:hAnsi="Courier New" w:cs="Courier New"/>
          <w:sz w:val="20"/>
          <w:szCs w:val="20"/>
        </w:rPr>
        <w:t>│2│Наименование показателя  │Доля образовательных учреждений, реализующих │</w:t>
      </w:r>
    </w:p>
    <w:p w:rsidR="008114FD" w:rsidRDefault="008114FD">
      <w:pPr>
        <w:pStyle w:val="ConsPlusCell"/>
        <w:rPr>
          <w:rFonts w:ascii="Courier New" w:hAnsi="Courier New" w:cs="Courier New"/>
          <w:sz w:val="20"/>
          <w:szCs w:val="20"/>
        </w:rPr>
      </w:pPr>
      <w:r>
        <w:rPr>
          <w:rFonts w:ascii="Courier New" w:hAnsi="Courier New" w:cs="Courier New"/>
          <w:sz w:val="20"/>
          <w:szCs w:val="20"/>
        </w:rPr>
        <w:t>│ │                         │программы общего образования,                │</w:t>
      </w:r>
    </w:p>
    <w:p w:rsidR="008114FD" w:rsidRDefault="008114FD">
      <w:pPr>
        <w:pStyle w:val="ConsPlusCell"/>
        <w:rPr>
          <w:rFonts w:ascii="Courier New" w:hAnsi="Courier New" w:cs="Courier New"/>
          <w:sz w:val="20"/>
          <w:szCs w:val="20"/>
        </w:rPr>
      </w:pPr>
      <w:r>
        <w:rPr>
          <w:rFonts w:ascii="Courier New" w:hAnsi="Courier New" w:cs="Courier New"/>
          <w:sz w:val="20"/>
          <w:szCs w:val="20"/>
        </w:rPr>
        <w:t>│ │                         │материально-техническая база которых         │</w:t>
      </w:r>
    </w:p>
    <w:p w:rsidR="008114FD" w:rsidRDefault="008114FD">
      <w:pPr>
        <w:pStyle w:val="ConsPlusCell"/>
        <w:rPr>
          <w:rFonts w:ascii="Courier New" w:hAnsi="Courier New" w:cs="Courier New"/>
          <w:sz w:val="20"/>
          <w:szCs w:val="20"/>
        </w:rPr>
      </w:pPr>
      <w:r>
        <w:rPr>
          <w:rFonts w:ascii="Courier New" w:hAnsi="Courier New" w:cs="Courier New"/>
          <w:sz w:val="20"/>
          <w:szCs w:val="20"/>
        </w:rPr>
        <w:t>│ │                         │обновлена, в общем количестве таких          │</w:t>
      </w:r>
    </w:p>
    <w:p w:rsidR="008114FD" w:rsidRDefault="008114FD">
      <w:pPr>
        <w:pStyle w:val="ConsPlusCell"/>
        <w:rPr>
          <w:rFonts w:ascii="Courier New" w:hAnsi="Courier New" w:cs="Courier New"/>
          <w:sz w:val="20"/>
          <w:szCs w:val="20"/>
        </w:rPr>
      </w:pPr>
      <w:r>
        <w:rPr>
          <w:rFonts w:ascii="Courier New" w:hAnsi="Courier New" w:cs="Courier New"/>
          <w:sz w:val="20"/>
          <w:szCs w:val="20"/>
        </w:rPr>
        <w:t>│ │                         │учреждений                                   │</w:t>
      </w: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pStyle w:val="ConsPlusCell"/>
        <w:rPr>
          <w:rFonts w:ascii="Courier New" w:hAnsi="Courier New" w:cs="Courier New"/>
          <w:sz w:val="20"/>
          <w:szCs w:val="20"/>
        </w:rPr>
      </w:pPr>
      <w:r>
        <w:rPr>
          <w:rFonts w:ascii="Courier New" w:hAnsi="Courier New" w:cs="Courier New"/>
          <w:sz w:val="20"/>
          <w:szCs w:val="20"/>
        </w:rPr>
        <w:t>│3│Единица измерения        │%                                            │</w:t>
      </w: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pStyle w:val="ConsPlusCell"/>
        <w:rPr>
          <w:rFonts w:ascii="Courier New" w:hAnsi="Courier New" w:cs="Courier New"/>
          <w:sz w:val="20"/>
          <w:szCs w:val="20"/>
        </w:rPr>
      </w:pPr>
      <w:r>
        <w:rPr>
          <w:rFonts w:ascii="Courier New" w:hAnsi="Courier New" w:cs="Courier New"/>
          <w:sz w:val="20"/>
          <w:szCs w:val="20"/>
        </w:rPr>
        <w:t>│4│Тип показателя           │Показатель непосредственного результата      │</w:t>
      </w: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pStyle w:val="ConsPlusCell"/>
        <w:rPr>
          <w:rFonts w:ascii="Courier New" w:hAnsi="Courier New" w:cs="Courier New"/>
          <w:sz w:val="20"/>
          <w:szCs w:val="20"/>
        </w:rPr>
      </w:pPr>
      <w:r>
        <w:rPr>
          <w:rFonts w:ascii="Courier New" w:hAnsi="Courier New" w:cs="Courier New"/>
          <w:sz w:val="20"/>
          <w:szCs w:val="20"/>
        </w:rPr>
        <w:t>│5│Порядок формирования     │Показатель формируется на основании отчетов  │</w:t>
      </w:r>
    </w:p>
    <w:p w:rsidR="008114FD" w:rsidRDefault="008114FD">
      <w:pPr>
        <w:pStyle w:val="ConsPlusCell"/>
        <w:rPr>
          <w:rFonts w:ascii="Courier New" w:hAnsi="Courier New" w:cs="Courier New"/>
          <w:sz w:val="20"/>
          <w:szCs w:val="20"/>
        </w:rPr>
      </w:pPr>
      <w:r>
        <w:rPr>
          <w:rFonts w:ascii="Courier New" w:hAnsi="Courier New" w:cs="Courier New"/>
          <w:sz w:val="20"/>
          <w:szCs w:val="20"/>
        </w:rPr>
        <w:t>│ │показателя               │органов местного самоуправления,             │</w:t>
      </w:r>
    </w:p>
    <w:p w:rsidR="008114FD" w:rsidRDefault="008114FD">
      <w:pPr>
        <w:pStyle w:val="ConsPlusCell"/>
        <w:rPr>
          <w:rFonts w:ascii="Courier New" w:hAnsi="Courier New" w:cs="Courier New"/>
          <w:sz w:val="20"/>
          <w:szCs w:val="20"/>
        </w:rPr>
      </w:pPr>
      <w:r>
        <w:rPr>
          <w:rFonts w:ascii="Courier New" w:hAnsi="Courier New" w:cs="Courier New"/>
          <w:sz w:val="20"/>
          <w:szCs w:val="20"/>
        </w:rPr>
        <w:t>│ │                         │осуществляющих управление в сфере            │</w:t>
      </w:r>
    </w:p>
    <w:p w:rsidR="008114FD" w:rsidRDefault="008114FD">
      <w:pPr>
        <w:pStyle w:val="ConsPlusCell"/>
        <w:rPr>
          <w:rFonts w:ascii="Courier New" w:hAnsi="Courier New" w:cs="Courier New"/>
          <w:sz w:val="20"/>
          <w:szCs w:val="20"/>
        </w:rPr>
      </w:pPr>
      <w:r>
        <w:rPr>
          <w:rFonts w:ascii="Courier New" w:hAnsi="Courier New" w:cs="Courier New"/>
          <w:sz w:val="20"/>
          <w:szCs w:val="20"/>
        </w:rPr>
        <w:t>│ │                         │образования, предоставляемых в министерство  │</w:t>
      </w:r>
    </w:p>
    <w:p w:rsidR="008114FD" w:rsidRDefault="008114FD">
      <w:pPr>
        <w:pStyle w:val="ConsPlusCell"/>
        <w:rPr>
          <w:rFonts w:ascii="Courier New" w:hAnsi="Courier New" w:cs="Courier New"/>
          <w:sz w:val="20"/>
          <w:szCs w:val="20"/>
        </w:rPr>
      </w:pPr>
      <w:r>
        <w:rPr>
          <w:rFonts w:ascii="Courier New" w:hAnsi="Courier New" w:cs="Courier New"/>
          <w:sz w:val="20"/>
          <w:szCs w:val="20"/>
        </w:rPr>
        <w:t>│ │                         │образования Тульской области.                │</w:t>
      </w:r>
    </w:p>
    <w:p w:rsidR="008114FD" w:rsidRDefault="008114FD">
      <w:pPr>
        <w:pStyle w:val="ConsPlusCell"/>
        <w:rPr>
          <w:rFonts w:ascii="Courier New" w:hAnsi="Courier New" w:cs="Courier New"/>
          <w:sz w:val="20"/>
          <w:szCs w:val="20"/>
        </w:rPr>
      </w:pPr>
      <w:r>
        <w:rPr>
          <w:rFonts w:ascii="Courier New" w:hAnsi="Courier New" w:cs="Courier New"/>
          <w:sz w:val="20"/>
          <w:szCs w:val="20"/>
        </w:rPr>
        <w:t>│ │                         │Показатель определяется путем деления        │</w:t>
      </w:r>
    </w:p>
    <w:p w:rsidR="008114FD" w:rsidRDefault="008114FD">
      <w:pPr>
        <w:pStyle w:val="ConsPlusCell"/>
        <w:rPr>
          <w:rFonts w:ascii="Courier New" w:hAnsi="Courier New" w:cs="Courier New"/>
          <w:sz w:val="20"/>
          <w:szCs w:val="20"/>
        </w:rPr>
      </w:pPr>
      <w:r>
        <w:rPr>
          <w:rFonts w:ascii="Courier New" w:hAnsi="Courier New" w:cs="Courier New"/>
          <w:sz w:val="20"/>
          <w:szCs w:val="20"/>
        </w:rPr>
        <w:t>│ │                         │количества образовательных учреждений,       │</w:t>
      </w:r>
    </w:p>
    <w:p w:rsidR="008114FD" w:rsidRDefault="008114FD">
      <w:pPr>
        <w:pStyle w:val="ConsPlusCell"/>
        <w:rPr>
          <w:rFonts w:ascii="Courier New" w:hAnsi="Courier New" w:cs="Courier New"/>
          <w:sz w:val="20"/>
          <w:szCs w:val="20"/>
        </w:rPr>
      </w:pPr>
      <w:r>
        <w:rPr>
          <w:rFonts w:ascii="Courier New" w:hAnsi="Courier New" w:cs="Courier New"/>
          <w:sz w:val="20"/>
          <w:szCs w:val="20"/>
        </w:rPr>
        <w:t>│ │                         │реализующих программы общего образования,    │</w:t>
      </w:r>
    </w:p>
    <w:p w:rsidR="008114FD" w:rsidRDefault="008114FD">
      <w:pPr>
        <w:pStyle w:val="ConsPlusCell"/>
        <w:rPr>
          <w:rFonts w:ascii="Courier New" w:hAnsi="Courier New" w:cs="Courier New"/>
          <w:sz w:val="20"/>
          <w:szCs w:val="20"/>
        </w:rPr>
      </w:pPr>
      <w:r>
        <w:rPr>
          <w:rFonts w:ascii="Courier New" w:hAnsi="Courier New" w:cs="Courier New"/>
          <w:sz w:val="20"/>
          <w:szCs w:val="20"/>
        </w:rPr>
        <w:t>│ │                         │материально-техническая база которых         │</w:t>
      </w:r>
    </w:p>
    <w:p w:rsidR="008114FD" w:rsidRDefault="008114FD">
      <w:pPr>
        <w:pStyle w:val="ConsPlusCell"/>
        <w:rPr>
          <w:rFonts w:ascii="Courier New" w:hAnsi="Courier New" w:cs="Courier New"/>
          <w:sz w:val="20"/>
          <w:szCs w:val="20"/>
        </w:rPr>
      </w:pPr>
      <w:r>
        <w:rPr>
          <w:rFonts w:ascii="Courier New" w:hAnsi="Courier New" w:cs="Courier New"/>
          <w:sz w:val="20"/>
          <w:szCs w:val="20"/>
        </w:rPr>
        <w:t>│ │                         │обновлена, на общее количество таких         │</w:t>
      </w:r>
    </w:p>
    <w:p w:rsidR="008114FD" w:rsidRDefault="008114FD">
      <w:pPr>
        <w:pStyle w:val="ConsPlusCell"/>
        <w:rPr>
          <w:rFonts w:ascii="Courier New" w:hAnsi="Courier New" w:cs="Courier New"/>
          <w:sz w:val="20"/>
          <w:szCs w:val="20"/>
        </w:rPr>
      </w:pPr>
      <w:r>
        <w:rPr>
          <w:rFonts w:ascii="Courier New" w:hAnsi="Courier New" w:cs="Courier New"/>
          <w:sz w:val="20"/>
          <w:szCs w:val="20"/>
        </w:rPr>
        <w:t>│ │                         │учреждений, и умножения результата           │</w:t>
      </w:r>
    </w:p>
    <w:p w:rsidR="008114FD" w:rsidRDefault="008114FD">
      <w:pPr>
        <w:pStyle w:val="ConsPlusCell"/>
        <w:rPr>
          <w:rFonts w:ascii="Courier New" w:hAnsi="Courier New" w:cs="Courier New"/>
          <w:sz w:val="20"/>
          <w:szCs w:val="20"/>
        </w:rPr>
      </w:pPr>
      <w:r>
        <w:rPr>
          <w:rFonts w:ascii="Courier New" w:hAnsi="Courier New" w:cs="Courier New"/>
          <w:sz w:val="20"/>
          <w:szCs w:val="20"/>
        </w:rPr>
        <w:t>│ │                         │на 100 процентов                             │</w:t>
      </w: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pStyle w:val="ConsPlusCell"/>
        <w:rPr>
          <w:rFonts w:ascii="Courier New" w:hAnsi="Courier New" w:cs="Courier New"/>
          <w:sz w:val="20"/>
          <w:szCs w:val="20"/>
        </w:rPr>
      </w:pPr>
      <w:r>
        <w:rPr>
          <w:rFonts w:ascii="Courier New" w:hAnsi="Courier New" w:cs="Courier New"/>
          <w:sz w:val="20"/>
          <w:szCs w:val="20"/>
        </w:rPr>
        <w:t>│6│Описание системы         │Мониторинг проводится министерством          │</w:t>
      </w:r>
    </w:p>
    <w:p w:rsidR="008114FD" w:rsidRDefault="008114FD">
      <w:pPr>
        <w:pStyle w:val="ConsPlusCell"/>
        <w:rPr>
          <w:rFonts w:ascii="Courier New" w:hAnsi="Courier New" w:cs="Courier New"/>
          <w:sz w:val="20"/>
          <w:szCs w:val="20"/>
        </w:rPr>
      </w:pPr>
      <w:r>
        <w:rPr>
          <w:rFonts w:ascii="Courier New" w:hAnsi="Courier New" w:cs="Courier New"/>
          <w:sz w:val="20"/>
          <w:szCs w:val="20"/>
        </w:rPr>
        <w:t>│ │мониторинга показателя   │образования Тульской области ежеквартально с │</w:t>
      </w:r>
    </w:p>
    <w:p w:rsidR="008114FD" w:rsidRDefault="008114FD">
      <w:pPr>
        <w:pStyle w:val="ConsPlusCell"/>
        <w:rPr>
          <w:rFonts w:ascii="Courier New" w:hAnsi="Courier New" w:cs="Courier New"/>
          <w:sz w:val="20"/>
          <w:szCs w:val="20"/>
        </w:rPr>
      </w:pPr>
      <w:r>
        <w:rPr>
          <w:rFonts w:ascii="Courier New" w:hAnsi="Courier New" w:cs="Courier New"/>
          <w:sz w:val="20"/>
          <w:szCs w:val="20"/>
        </w:rPr>
        <w:t>│ │                         │подведением итогов за год                    │</w:t>
      </w: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widowControl w:val="0"/>
        <w:autoSpaceDE w:val="0"/>
        <w:autoSpaceDN w:val="0"/>
        <w:adjustRightInd w:val="0"/>
        <w:spacing w:after="0" w:line="240" w:lineRule="auto"/>
        <w:jc w:val="both"/>
        <w:rPr>
          <w:rFonts w:ascii="Calibri" w:hAnsi="Calibri" w:cs="Calibri"/>
        </w:rPr>
      </w:pPr>
    </w:p>
    <w:p w:rsidR="008114FD" w:rsidRDefault="008114FD">
      <w:pPr>
        <w:widowControl w:val="0"/>
        <w:autoSpaceDE w:val="0"/>
        <w:autoSpaceDN w:val="0"/>
        <w:adjustRightInd w:val="0"/>
        <w:spacing w:after="0" w:line="240" w:lineRule="auto"/>
        <w:jc w:val="center"/>
        <w:outlineLvl w:val="2"/>
        <w:rPr>
          <w:rFonts w:ascii="Calibri" w:hAnsi="Calibri" w:cs="Calibri"/>
        </w:rPr>
      </w:pPr>
      <w:bookmarkStart w:id="20" w:name="Par1644"/>
      <w:bookmarkEnd w:id="20"/>
      <w:r>
        <w:rPr>
          <w:rFonts w:ascii="Calibri" w:hAnsi="Calibri" w:cs="Calibri"/>
        </w:rPr>
        <w:t>ПАСПОРТ ПОКАЗАТЕЛЯ</w:t>
      </w: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"Доля государственных образовательных учреждений,</w:t>
      </w: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реализующих программы дополнительного образования,</w:t>
      </w: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материально-техническая база которых обновлена,</w:t>
      </w: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в общем количестве таких учреждений"</w:t>
      </w:r>
    </w:p>
    <w:p w:rsidR="008114FD" w:rsidRDefault="008114FD">
      <w:pPr>
        <w:widowControl w:val="0"/>
        <w:autoSpaceDE w:val="0"/>
        <w:autoSpaceDN w:val="0"/>
        <w:adjustRightInd w:val="0"/>
        <w:spacing w:after="0" w:line="240" w:lineRule="auto"/>
        <w:jc w:val="both"/>
        <w:rPr>
          <w:rFonts w:ascii="Calibri" w:hAnsi="Calibri" w:cs="Calibri"/>
        </w:rPr>
      </w:pP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pStyle w:val="ConsPlusCell"/>
        <w:rPr>
          <w:rFonts w:ascii="Courier New" w:hAnsi="Courier New" w:cs="Courier New"/>
          <w:sz w:val="20"/>
          <w:szCs w:val="20"/>
        </w:rPr>
      </w:pPr>
      <w:r>
        <w:rPr>
          <w:rFonts w:ascii="Courier New" w:hAnsi="Courier New" w:cs="Courier New"/>
          <w:sz w:val="20"/>
          <w:szCs w:val="20"/>
        </w:rPr>
        <w:t>│Исполнитель, ответственный │Абаполова Ирина Викторовна - специалист      │</w:t>
      </w:r>
    </w:p>
    <w:p w:rsidR="008114FD" w:rsidRDefault="008114FD">
      <w:pPr>
        <w:pStyle w:val="ConsPlusCell"/>
        <w:rPr>
          <w:rFonts w:ascii="Courier New" w:hAnsi="Courier New" w:cs="Courier New"/>
          <w:sz w:val="20"/>
          <w:szCs w:val="20"/>
        </w:rPr>
      </w:pPr>
      <w:r>
        <w:rPr>
          <w:rFonts w:ascii="Courier New" w:hAnsi="Courier New" w:cs="Courier New"/>
          <w:sz w:val="20"/>
          <w:szCs w:val="20"/>
        </w:rPr>
        <w:t>│за формирование показателя │отдела развития профессионального            │</w:t>
      </w:r>
    </w:p>
    <w:p w:rsidR="008114FD" w:rsidRDefault="008114FD">
      <w:pPr>
        <w:pStyle w:val="ConsPlusCell"/>
        <w:rPr>
          <w:rFonts w:ascii="Courier New" w:hAnsi="Courier New" w:cs="Courier New"/>
          <w:sz w:val="20"/>
          <w:szCs w:val="20"/>
        </w:rPr>
      </w:pPr>
      <w:r>
        <w:rPr>
          <w:rFonts w:ascii="Courier New" w:hAnsi="Courier New" w:cs="Courier New"/>
          <w:sz w:val="20"/>
          <w:szCs w:val="20"/>
        </w:rPr>
        <w:t>│(контактная информация:    │образования, реализации региональной         │</w:t>
      </w:r>
    </w:p>
    <w:p w:rsidR="008114FD" w:rsidRDefault="008114FD">
      <w:pPr>
        <w:pStyle w:val="ConsPlusCell"/>
        <w:rPr>
          <w:rFonts w:ascii="Courier New" w:hAnsi="Courier New" w:cs="Courier New"/>
          <w:sz w:val="20"/>
          <w:szCs w:val="20"/>
        </w:rPr>
      </w:pPr>
      <w:r>
        <w:rPr>
          <w:rFonts w:ascii="Courier New" w:hAnsi="Courier New" w:cs="Courier New"/>
          <w:sz w:val="20"/>
          <w:szCs w:val="20"/>
        </w:rPr>
        <w:t>│Ф.И.О., должность, телефон,│политики, программ и проектов в сфере        │</w:t>
      </w:r>
    </w:p>
    <w:p w:rsidR="008114FD" w:rsidRDefault="008114FD">
      <w:pPr>
        <w:pStyle w:val="ConsPlusCell"/>
        <w:rPr>
          <w:rFonts w:ascii="Courier New" w:hAnsi="Courier New" w:cs="Courier New"/>
          <w:sz w:val="20"/>
          <w:szCs w:val="20"/>
        </w:rPr>
      </w:pPr>
      <w:r>
        <w:rPr>
          <w:rFonts w:ascii="Courier New" w:hAnsi="Courier New" w:cs="Courier New"/>
          <w:sz w:val="20"/>
          <w:szCs w:val="20"/>
        </w:rPr>
        <w:t>│адрес электронной почты)   │образования департамента образования         │</w:t>
      </w:r>
    </w:p>
    <w:p w:rsidR="008114FD" w:rsidRDefault="008114FD">
      <w:pPr>
        <w:pStyle w:val="ConsPlusCell"/>
        <w:rPr>
          <w:rFonts w:ascii="Courier New" w:hAnsi="Courier New" w:cs="Courier New"/>
          <w:sz w:val="20"/>
          <w:szCs w:val="20"/>
        </w:rPr>
      </w:pPr>
      <w:r>
        <w:rPr>
          <w:rFonts w:ascii="Courier New" w:hAnsi="Courier New" w:cs="Courier New"/>
          <w:sz w:val="20"/>
          <w:szCs w:val="20"/>
        </w:rPr>
        <w:t>│                           │министерства образования Тульской области;   │</w:t>
      </w:r>
    </w:p>
    <w:p w:rsidR="008114FD" w:rsidRDefault="008114FD">
      <w:pPr>
        <w:pStyle w:val="ConsPlusCell"/>
        <w:rPr>
          <w:rFonts w:ascii="Courier New" w:hAnsi="Courier New" w:cs="Courier New"/>
          <w:sz w:val="20"/>
          <w:szCs w:val="20"/>
        </w:rPr>
      </w:pPr>
      <w:r>
        <w:rPr>
          <w:rFonts w:ascii="Courier New" w:hAnsi="Courier New" w:cs="Courier New"/>
          <w:sz w:val="20"/>
          <w:szCs w:val="20"/>
        </w:rPr>
        <w:t>│                           │тел.: 26-06-23,                              │</w:t>
      </w:r>
    </w:p>
    <w:p w:rsidR="008114FD" w:rsidRDefault="008114FD">
      <w:pPr>
        <w:pStyle w:val="ConsPlusCell"/>
        <w:rPr>
          <w:rFonts w:ascii="Courier New" w:hAnsi="Courier New" w:cs="Courier New"/>
          <w:sz w:val="20"/>
          <w:szCs w:val="20"/>
        </w:rPr>
      </w:pPr>
      <w:r>
        <w:rPr>
          <w:rFonts w:ascii="Courier New" w:hAnsi="Courier New" w:cs="Courier New"/>
          <w:sz w:val="20"/>
          <w:szCs w:val="20"/>
        </w:rPr>
        <w:t>│                           │e-mail: Irina.Abapolova@tularegion.ru        │</w:t>
      </w:r>
    </w:p>
    <w:p w:rsidR="008114FD" w:rsidRDefault="008114FD">
      <w:pPr>
        <w:pStyle w:val="ConsPlusCell"/>
        <w:rPr>
          <w:rFonts w:ascii="Courier New" w:hAnsi="Courier New" w:cs="Courier New"/>
          <w:sz w:val="20"/>
          <w:szCs w:val="20"/>
        </w:rPr>
      </w:pPr>
      <w:r>
        <w:rPr>
          <w:rFonts w:ascii="Courier New" w:hAnsi="Courier New" w:cs="Courier New"/>
          <w:sz w:val="20"/>
          <w:szCs w:val="20"/>
        </w:rPr>
        <w:t xml:space="preserve">│(в ред. </w:t>
      </w:r>
      <w:hyperlink r:id="rId57" w:history="1">
        <w:r>
          <w:rPr>
            <w:rFonts w:ascii="Courier New" w:hAnsi="Courier New" w:cs="Courier New"/>
            <w:color w:val="0000FF"/>
            <w:sz w:val="20"/>
            <w:szCs w:val="20"/>
          </w:rPr>
          <w:t>Постановления</w:t>
        </w:r>
      </w:hyperlink>
      <w:r>
        <w:rPr>
          <w:rFonts w:ascii="Courier New" w:hAnsi="Courier New" w:cs="Courier New"/>
          <w:sz w:val="20"/>
          <w:szCs w:val="20"/>
        </w:rPr>
        <w:t xml:space="preserve"> правительства Тульской области от 17.06.2013 N 284)│</w:t>
      </w: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pStyle w:val="ConsPlusCell"/>
        <w:rPr>
          <w:rFonts w:ascii="Courier New" w:hAnsi="Courier New" w:cs="Courier New"/>
          <w:sz w:val="20"/>
          <w:szCs w:val="20"/>
        </w:rPr>
      </w:pPr>
      <w:r>
        <w:rPr>
          <w:rFonts w:ascii="Courier New" w:hAnsi="Courier New" w:cs="Courier New"/>
          <w:sz w:val="20"/>
          <w:szCs w:val="20"/>
        </w:rPr>
        <w:t>│1│Номер паспорта показателя│4                                            │</w:t>
      </w: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pStyle w:val="ConsPlusCell"/>
        <w:rPr>
          <w:rFonts w:ascii="Courier New" w:hAnsi="Courier New" w:cs="Courier New"/>
          <w:sz w:val="20"/>
          <w:szCs w:val="20"/>
        </w:rPr>
      </w:pPr>
      <w:r>
        <w:rPr>
          <w:rFonts w:ascii="Courier New" w:hAnsi="Courier New" w:cs="Courier New"/>
          <w:sz w:val="20"/>
          <w:szCs w:val="20"/>
        </w:rPr>
        <w:t>│2│Наименование показателя  │Доля государственных образовательных         │</w:t>
      </w:r>
    </w:p>
    <w:p w:rsidR="008114FD" w:rsidRDefault="008114FD">
      <w:pPr>
        <w:pStyle w:val="ConsPlusCell"/>
        <w:rPr>
          <w:rFonts w:ascii="Courier New" w:hAnsi="Courier New" w:cs="Courier New"/>
          <w:sz w:val="20"/>
          <w:szCs w:val="20"/>
        </w:rPr>
      </w:pPr>
      <w:r>
        <w:rPr>
          <w:rFonts w:ascii="Courier New" w:hAnsi="Courier New" w:cs="Courier New"/>
          <w:sz w:val="20"/>
          <w:szCs w:val="20"/>
        </w:rPr>
        <w:t>│ │                         │учреждений, реализующих программы            │</w:t>
      </w:r>
    </w:p>
    <w:p w:rsidR="008114FD" w:rsidRDefault="008114FD">
      <w:pPr>
        <w:pStyle w:val="ConsPlusCell"/>
        <w:rPr>
          <w:rFonts w:ascii="Courier New" w:hAnsi="Courier New" w:cs="Courier New"/>
          <w:sz w:val="20"/>
          <w:szCs w:val="20"/>
        </w:rPr>
      </w:pPr>
      <w:r>
        <w:rPr>
          <w:rFonts w:ascii="Courier New" w:hAnsi="Courier New" w:cs="Courier New"/>
          <w:sz w:val="20"/>
          <w:szCs w:val="20"/>
        </w:rPr>
        <w:t>│ │                         │дополнительного образования,                 │</w:t>
      </w:r>
    </w:p>
    <w:p w:rsidR="008114FD" w:rsidRDefault="008114FD">
      <w:pPr>
        <w:pStyle w:val="ConsPlusCell"/>
        <w:rPr>
          <w:rFonts w:ascii="Courier New" w:hAnsi="Courier New" w:cs="Courier New"/>
          <w:sz w:val="20"/>
          <w:szCs w:val="20"/>
        </w:rPr>
      </w:pPr>
      <w:r>
        <w:rPr>
          <w:rFonts w:ascii="Courier New" w:hAnsi="Courier New" w:cs="Courier New"/>
          <w:sz w:val="20"/>
          <w:szCs w:val="20"/>
        </w:rPr>
        <w:t>│ │                         │материально-техническая база которых         │</w:t>
      </w:r>
    </w:p>
    <w:p w:rsidR="008114FD" w:rsidRDefault="008114FD">
      <w:pPr>
        <w:pStyle w:val="ConsPlusCell"/>
        <w:rPr>
          <w:rFonts w:ascii="Courier New" w:hAnsi="Courier New" w:cs="Courier New"/>
          <w:sz w:val="20"/>
          <w:szCs w:val="20"/>
        </w:rPr>
      </w:pPr>
      <w:r>
        <w:rPr>
          <w:rFonts w:ascii="Courier New" w:hAnsi="Courier New" w:cs="Courier New"/>
          <w:sz w:val="20"/>
          <w:szCs w:val="20"/>
        </w:rPr>
        <w:t>│ │                         │обновлена, в общем количестве таких          │</w:t>
      </w:r>
    </w:p>
    <w:p w:rsidR="008114FD" w:rsidRDefault="008114FD">
      <w:pPr>
        <w:pStyle w:val="ConsPlusCell"/>
        <w:rPr>
          <w:rFonts w:ascii="Courier New" w:hAnsi="Courier New" w:cs="Courier New"/>
          <w:sz w:val="20"/>
          <w:szCs w:val="20"/>
        </w:rPr>
      </w:pPr>
      <w:r>
        <w:rPr>
          <w:rFonts w:ascii="Courier New" w:hAnsi="Courier New" w:cs="Courier New"/>
          <w:sz w:val="20"/>
          <w:szCs w:val="20"/>
        </w:rPr>
        <w:t>│ │                         │учреждений                                   │</w:t>
      </w: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pStyle w:val="ConsPlusCell"/>
        <w:rPr>
          <w:rFonts w:ascii="Courier New" w:hAnsi="Courier New" w:cs="Courier New"/>
          <w:sz w:val="20"/>
          <w:szCs w:val="20"/>
        </w:rPr>
      </w:pPr>
      <w:r>
        <w:rPr>
          <w:rFonts w:ascii="Courier New" w:hAnsi="Courier New" w:cs="Courier New"/>
          <w:sz w:val="20"/>
          <w:szCs w:val="20"/>
        </w:rPr>
        <w:t>│3│Единица измерения        │%                                            │</w:t>
      </w: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pStyle w:val="ConsPlusCell"/>
        <w:rPr>
          <w:rFonts w:ascii="Courier New" w:hAnsi="Courier New" w:cs="Courier New"/>
          <w:sz w:val="20"/>
          <w:szCs w:val="20"/>
        </w:rPr>
      </w:pPr>
      <w:r>
        <w:rPr>
          <w:rFonts w:ascii="Courier New" w:hAnsi="Courier New" w:cs="Courier New"/>
          <w:sz w:val="20"/>
          <w:szCs w:val="20"/>
        </w:rPr>
        <w:t>│4│Тип показателя           │Показатель непосредственного результата      │</w:t>
      </w: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pStyle w:val="ConsPlusCell"/>
        <w:rPr>
          <w:rFonts w:ascii="Courier New" w:hAnsi="Courier New" w:cs="Courier New"/>
          <w:sz w:val="20"/>
          <w:szCs w:val="20"/>
        </w:rPr>
      </w:pPr>
      <w:r>
        <w:rPr>
          <w:rFonts w:ascii="Courier New" w:hAnsi="Courier New" w:cs="Courier New"/>
          <w:sz w:val="20"/>
          <w:szCs w:val="20"/>
        </w:rPr>
        <w:t>│5│Порядок формирования     │Показатель формируется на основании отчетов  │</w:t>
      </w:r>
    </w:p>
    <w:p w:rsidR="008114FD" w:rsidRDefault="008114FD">
      <w:pPr>
        <w:pStyle w:val="ConsPlusCell"/>
        <w:rPr>
          <w:rFonts w:ascii="Courier New" w:hAnsi="Courier New" w:cs="Courier New"/>
          <w:sz w:val="20"/>
          <w:szCs w:val="20"/>
        </w:rPr>
      </w:pPr>
      <w:r>
        <w:rPr>
          <w:rFonts w:ascii="Courier New" w:hAnsi="Courier New" w:cs="Courier New"/>
          <w:sz w:val="20"/>
          <w:szCs w:val="20"/>
        </w:rPr>
        <w:t>│ │показателя               │государственных образовательных учреждений,  │</w:t>
      </w:r>
    </w:p>
    <w:p w:rsidR="008114FD" w:rsidRDefault="008114FD">
      <w:pPr>
        <w:pStyle w:val="ConsPlusCell"/>
        <w:rPr>
          <w:rFonts w:ascii="Courier New" w:hAnsi="Courier New" w:cs="Courier New"/>
          <w:sz w:val="20"/>
          <w:szCs w:val="20"/>
        </w:rPr>
      </w:pPr>
      <w:r>
        <w:rPr>
          <w:rFonts w:ascii="Courier New" w:hAnsi="Courier New" w:cs="Courier New"/>
          <w:sz w:val="20"/>
          <w:szCs w:val="20"/>
        </w:rPr>
        <w:t>│ │                         │подведомственных министерству образования    │</w:t>
      </w:r>
    </w:p>
    <w:p w:rsidR="008114FD" w:rsidRDefault="008114FD">
      <w:pPr>
        <w:pStyle w:val="ConsPlusCell"/>
        <w:rPr>
          <w:rFonts w:ascii="Courier New" w:hAnsi="Courier New" w:cs="Courier New"/>
          <w:sz w:val="20"/>
          <w:szCs w:val="20"/>
        </w:rPr>
      </w:pPr>
      <w:r>
        <w:rPr>
          <w:rFonts w:ascii="Courier New" w:hAnsi="Courier New" w:cs="Courier New"/>
          <w:sz w:val="20"/>
          <w:szCs w:val="20"/>
        </w:rPr>
        <w:t>│ │                         │Тульской области, и данных министерства      │</w:t>
      </w:r>
    </w:p>
    <w:p w:rsidR="008114FD" w:rsidRDefault="008114FD">
      <w:pPr>
        <w:pStyle w:val="ConsPlusCell"/>
        <w:rPr>
          <w:rFonts w:ascii="Courier New" w:hAnsi="Courier New" w:cs="Courier New"/>
          <w:sz w:val="20"/>
          <w:szCs w:val="20"/>
        </w:rPr>
      </w:pPr>
      <w:r>
        <w:rPr>
          <w:rFonts w:ascii="Courier New" w:hAnsi="Courier New" w:cs="Courier New"/>
          <w:sz w:val="20"/>
          <w:szCs w:val="20"/>
        </w:rPr>
        <w:t>│ │                         │образования Тульской области.                │</w:t>
      </w:r>
    </w:p>
    <w:p w:rsidR="008114FD" w:rsidRDefault="008114FD">
      <w:pPr>
        <w:pStyle w:val="ConsPlusCell"/>
        <w:rPr>
          <w:rFonts w:ascii="Courier New" w:hAnsi="Courier New" w:cs="Courier New"/>
          <w:sz w:val="20"/>
          <w:szCs w:val="20"/>
        </w:rPr>
      </w:pPr>
      <w:r>
        <w:rPr>
          <w:rFonts w:ascii="Courier New" w:hAnsi="Courier New" w:cs="Courier New"/>
          <w:sz w:val="20"/>
          <w:szCs w:val="20"/>
        </w:rPr>
        <w:t>│ │                         │Показатель определяется путем деления        │</w:t>
      </w:r>
    </w:p>
    <w:p w:rsidR="008114FD" w:rsidRDefault="008114FD">
      <w:pPr>
        <w:pStyle w:val="ConsPlusCell"/>
        <w:rPr>
          <w:rFonts w:ascii="Courier New" w:hAnsi="Courier New" w:cs="Courier New"/>
          <w:sz w:val="20"/>
          <w:szCs w:val="20"/>
        </w:rPr>
      </w:pPr>
      <w:r>
        <w:rPr>
          <w:rFonts w:ascii="Courier New" w:hAnsi="Courier New" w:cs="Courier New"/>
          <w:sz w:val="20"/>
          <w:szCs w:val="20"/>
        </w:rPr>
        <w:t>│ │                         │количества государственных образовательных   │</w:t>
      </w:r>
    </w:p>
    <w:p w:rsidR="008114FD" w:rsidRDefault="008114FD">
      <w:pPr>
        <w:pStyle w:val="ConsPlusCell"/>
        <w:rPr>
          <w:rFonts w:ascii="Courier New" w:hAnsi="Courier New" w:cs="Courier New"/>
          <w:sz w:val="20"/>
          <w:szCs w:val="20"/>
        </w:rPr>
      </w:pPr>
      <w:r>
        <w:rPr>
          <w:rFonts w:ascii="Courier New" w:hAnsi="Courier New" w:cs="Courier New"/>
          <w:sz w:val="20"/>
          <w:szCs w:val="20"/>
        </w:rPr>
        <w:t>│ │                         │учреждений, реализующих программы            │</w:t>
      </w:r>
    </w:p>
    <w:p w:rsidR="008114FD" w:rsidRDefault="008114FD">
      <w:pPr>
        <w:pStyle w:val="ConsPlusCell"/>
        <w:rPr>
          <w:rFonts w:ascii="Courier New" w:hAnsi="Courier New" w:cs="Courier New"/>
          <w:sz w:val="20"/>
          <w:szCs w:val="20"/>
        </w:rPr>
      </w:pPr>
      <w:r>
        <w:rPr>
          <w:rFonts w:ascii="Courier New" w:hAnsi="Courier New" w:cs="Courier New"/>
          <w:sz w:val="20"/>
          <w:szCs w:val="20"/>
        </w:rPr>
        <w:t>│ │                         │дополнительного образования, материально-    │</w:t>
      </w:r>
    </w:p>
    <w:p w:rsidR="008114FD" w:rsidRDefault="008114FD">
      <w:pPr>
        <w:pStyle w:val="ConsPlusCell"/>
        <w:rPr>
          <w:rFonts w:ascii="Courier New" w:hAnsi="Courier New" w:cs="Courier New"/>
          <w:sz w:val="20"/>
          <w:szCs w:val="20"/>
        </w:rPr>
      </w:pPr>
      <w:r>
        <w:rPr>
          <w:rFonts w:ascii="Courier New" w:hAnsi="Courier New" w:cs="Courier New"/>
          <w:sz w:val="20"/>
          <w:szCs w:val="20"/>
        </w:rPr>
        <w:t>│ │                         │техническая база которых обновлена, на общее │</w:t>
      </w:r>
    </w:p>
    <w:p w:rsidR="008114FD" w:rsidRDefault="008114FD">
      <w:pPr>
        <w:pStyle w:val="ConsPlusCell"/>
        <w:rPr>
          <w:rFonts w:ascii="Courier New" w:hAnsi="Courier New" w:cs="Courier New"/>
          <w:sz w:val="20"/>
          <w:szCs w:val="20"/>
        </w:rPr>
      </w:pPr>
      <w:r>
        <w:rPr>
          <w:rFonts w:ascii="Courier New" w:hAnsi="Courier New" w:cs="Courier New"/>
          <w:sz w:val="20"/>
          <w:szCs w:val="20"/>
        </w:rPr>
        <w:t>│ │                         │количество таких учреждений, и умножения     │</w:t>
      </w:r>
    </w:p>
    <w:p w:rsidR="008114FD" w:rsidRDefault="008114FD">
      <w:pPr>
        <w:pStyle w:val="ConsPlusCell"/>
        <w:rPr>
          <w:rFonts w:ascii="Courier New" w:hAnsi="Courier New" w:cs="Courier New"/>
          <w:sz w:val="20"/>
          <w:szCs w:val="20"/>
        </w:rPr>
      </w:pPr>
      <w:r>
        <w:rPr>
          <w:rFonts w:ascii="Courier New" w:hAnsi="Courier New" w:cs="Courier New"/>
          <w:sz w:val="20"/>
          <w:szCs w:val="20"/>
        </w:rPr>
        <w:t>│ │                         │результата на 100 процентов                  │</w:t>
      </w: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pStyle w:val="ConsPlusCell"/>
        <w:rPr>
          <w:rFonts w:ascii="Courier New" w:hAnsi="Courier New" w:cs="Courier New"/>
          <w:sz w:val="20"/>
          <w:szCs w:val="20"/>
        </w:rPr>
      </w:pPr>
      <w:r>
        <w:rPr>
          <w:rFonts w:ascii="Courier New" w:hAnsi="Courier New" w:cs="Courier New"/>
          <w:sz w:val="20"/>
          <w:szCs w:val="20"/>
        </w:rPr>
        <w:t>│6│Описание системы         │Мониторинг проводится министерством          │</w:t>
      </w:r>
    </w:p>
    <w:p w:rsidR="008114FD" w:rsidRDefault="008114FD">
      <w:pPr>
        <w:pStyle w:val="ConsPlusCell"/>
        <w:rPr>
          <w:rFonts w:ascii="Courier New" w:hAnsi="Courier New" w:cs="Courier New"/>
          <w:sz w:val="20"/>
          <w:szCs w:val="20"/>
        </w:rPr>
      </w:pPr>
      <w:r>
        <w:rPr>
          <w:rFonts w:ascii="Courier New" w:hAnsi="Courier New" w:cs="Courier New"/>
          <w:sz w:val="20"/>
          <w:szCs w:val="20"/>
        </w:rPr>
        <w:t>│ │мониторинга показателя   │образования Тульской области ежеквартально с │</w:t>
      </w:r>
    </w:p>
    <w:p w:rsidR="008114FD" w:rsidRDefault="008114FD">
      <w:pPr>
        <w:pStyle w:val="ConsPlusCell"/>
        <w:rPr>
          <w:rFonts w:ascii="Courier New" w:hAnsi="Courier New" w:cs="Courier New"/>
          <w:sz w:val="20"/>
          <w:szCs w:val="20"/>
        </w:rPr>
      </w:pPr>
      <w:r>
        <w:rPr>
          <w:rFonts w:ascii="Courier New" w:hAnsi="Courier New" w:cs="Courier New"/>
          <w:sz w:val="20"/>
          <w:szCs w:val="20"/>
        </w:rPr>
        <w:t>│ │                         │подведением итогов за год                    │</w:t>
      </w: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widowControl w:val="0"/>
        <w:autoSpaceDE w:val="0"/>
        <w:autoSpaceDN w:val="0"/>
        <w:adjustRightInd w:val="0"/>
        <w:spacing w:after="0" w:line="240" w:lineRule="auto"/>
        <w:jc w:val="both"/>
        <w:rPr>
          <w:rFonts w:ascii="Calibri" w:hAnsi="Calibri" w:cs="Calibri"/>
        </w:rPr>
      </w:pPr>
    </w:p>
    <w:p w:rsidR="008114FD" w:rsidRDefault="008114FD">
      <w:pPr>
        <w:widowControl w:val="0"/>
        <w:autoSpaceDE w:val="0"/>
        <w:autoSpaceDN w:val="0"/>
        <w:adjustRightInd w:val="0"/>
        <w:spacing w:after="0" w:line="240" w:lineRule="auto"/>
        <w:jc w:val="center"/>
        <w:outlineLvl w:val="2"/>
        <w:rPr>
          <w:rFonts w:ascii="Calibri" w:hAnsi="Calibri" w:cs="Calibri"/>
        </w:rPr>
      </w:pPr>
      <w:bookmarkStart w:id="21" w:name="Par1692"/>
      <w:bookmarkEnd w:id="21"/>
      <w:r>
        <w:rPr>
          <w:rFonts w:ascii="Calibri" w:hAnsi="Calibri" w:cs="Calibri"/>
        </w:rPr>
        <w:t>ПАСПОРТ ПОКАЗАТЕЛЯ</w:t>
      </w: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"Доля образовательных учреждений, реализующих программы</w:t>
      </w: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общего и дополнительного образования, осуществляющих</w:t>
      </w: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перевозку обучающихся и оснащенных автотранспортными</w:t>
      </w: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средствами, от общего количества таких учреждений,</w:t>
      </w: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нуждающихся в приобретении автотранспортных средств"</w:t>
      </w:r>
    </w:p>
    <w:p w:rsidR="008114FD" w:rsidRDefault="008114FD">
      <w:pPr>
        <w:widowControl w:val="0"/>
        <w:autoSpaceDE w:val="0"/>
        <w:autoSpaceDN w:val="0"/>
        <w:adjustRightInd w:val="0"/>
        <w:spacing w:after="0" w:line="240" w:lineRule="auto"/>
        <w:jc w:val="both"/>
        <w:rPr>
          <w:rFonts w:ascii="Calibri" w:hAnsi="Calibri" w:cs="Calibri"/>
        </w:rPr>
      </w:pP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pStyle w:val="ConsPlusCell"/>
        <w:rPr>
          <w:rFonts w:ascii="Courier New" w:hAnsi="Courier New" w:cs="Courier New"/>
          <w:sz w:val="20"/>
          <w:szCs w:val="20"/>
        </w:rPr>
      </w:pPr>
      <w:r>
        <w:rPr>
          <w:rFonts w:ascii="Courier New" w:hAnsi="Courier New" w:cs="Courier New"/>
          <w:sz w:val="20"/>
          <w:szCs w:val="20"/>
        </w:rPr>
        <w:t>│Исполнитель, ответственный │Абаполова Ирина Викторовна - специалист      │</w:t>
      </w:r>
    </w:p>
    <w:p w:rsidR="008114FD" w:rsidRDefault="008114FD">
      <w:pPr>
        <w:pStyle w:val="ConsPlusCell"/>
        <w:rPr>
          <w:rFonts w:ascii="Courier New" w:hAnsi="Courier New" w:cs="Courier New"/>
          <w:sz w:val="20"/>
          <w:szCs w:val="20"/>
        </w:rPr>
      </w:pPr>
      <w:r>
        <w:rPr>
          <w:rFonts w:ascii="Courier New" w:hAnsi="Courier New" w:cs="Courier New"/>
          <w:sz w:val="20"/>
          <w:szCs w:val="20"/>
        </w:rPr>
        <w:t>│за формирование показателя │отдела развития профессионального            │</w:t>
      </w:r>
    </w:p>
    <w:p w:rsidR="008114FD" w:rsidRDefault="008114FD">
      <w:pPr>
        <w:pStyle w:val="ConsPlusCell"/>
        <w:rPr>
          <w:rFonts w:ascii="Courier New" w:hAnsi="Courier New" w:cs="Courier New"/>
          <w:sz w:val="20"/>
          <w:szCs w:val="20"/>
        </w:rPr>
      </w:pPr>
      <w:r>
        <w:rPr>
          <w:rFonts w:ascii="Courier New" w:hAnsi="Courier New" w:cs="Courier New"/>
          <w:sz w:val="20"/>
          <w:szCs w:val="20"/>
        </w:rPr>
        <w:t>│(контактная информация:    │образования, реализации региональной         │</w:t>
      </w:r>
    </w:p>
    <w:p w:rsidR="008114FD" w:rsidRDefault="008114FD">
      <w:pPr>
        <w:pStyle w:val="ConsPlusCell"/>
        <w:rPr>
          <w:rFonts w:ascii="Courier New" w:hAnsi="Courier New" w:cs="Courier New"/>
          <w:sz w:val="20"/>
          <w:szCs w:val="20"/>
        </w:rPr>
      </w:pPr>
      <w:r>
        <w:rPr>
          <w:rFonts w:ascii="Courier New" w:hAnsi="Courier New" w:cs="Courier New"/>
          <w:sz w:val="20"/>
          <w:szCs w:val="20"/>
        </w:rPr>
        <w:t>│Ф.И.О., должность, телефон,│политики, программ и проектов в сфере        │</w:t>
      </w:r>
    </w:p>
    <w:p w:rsidR="008114FD" w:rsidRDefault="008114FD">
      <w:pPr>
        <w:pStyle w:val="ConsPlusCell"/>
        <w:rPr>
          <w:rFonts w:ascii="Courier New" w:hAnsi="Courier New" w:cs="Courier New"/>
          <w:sz w:val="20"/>
          <w:szCs w:val="20"/>
        </w:rPr>
      </w:pPr>
      <w:r>
        <w:rPr>
          <w:rFonts w:ascii="Courier New" w:hAnsi="Courier New" w:cs="Courier New"/>
          <w:sz w:val="20"/>
          <w:szCs w:val="20"/>
        </w:rPr>
        <w:t>│адрес электронной почты)   │образования департамента образования         │</w:t>
      </w:r>
    </w:p>
    <w:p w:rsidR="008114FD" w:rsidRDefault="008114FD">
      <w:pPr>
        <w:pStyle w:val="ConsPlusCell"/>
        <w:rPr>
          <w:rFonts w:ascii="Courier New" w:hAnsi="Courier New" w:cs="Courier New"/>
          <w:sz w:val="20"/>
          <w:szCs w:val="20"/>
        </w:rPr>
      </w:pPr>
      <w:r>
        <w:rPr>
          <w:rFonts w:ascii="Courier New" w:hAnsi="Courier New" w:cs="Courier New"/>
          <w:sz w:val="20"/>
          <w:szCs w:val="20"/>
        </w:rPr>
        <w:t>│                           │министерства образования Тульской области;   │</w:t>
      </w:r>
    </w:p>
    <w:p w:rsidR="008114FD" w:rsidRDefault="008114FD">
      <w:pPr>
        <w:pStyle w:val="ConsPlusCell"/>
        <w:rPr>
          <w:rFonts w:ascii="Courier New" w:hAnsi="Courier New" w:cs="Courier New"/>
          <w:sz w:val="20"/>
          <w:szCs w:val="20"/>
        </w:rPr>
      </w:pPr>
      <w:r>
        <w:rPr>
          <w:rFonts w:ascii="Courier New" w:hAnsi="Courier New" w:cs="Courier New"/>
          <w:sz w:val="20"/>
          <w:szCs w:val="20"/>
        </w:rPr>
        <w:t>│                           │тел.: 26-06-23,                              │</w:t>
      </w:r>
    </w:p>
    <w:p w:rsidR="008114FD" w:rsidRDefault="008114FD">
      <w:pPr>
        <w:pStyle w:val="ConsPlusCell"/>
        <w:rPr>
          <w:rFonts w:ascii="Courier New" w:hAnsi="Courier New" w:cs="Courier New"/>
          <w:sz w:val="20"/>
          <w:szCs w:val="20"/>
        </w:rPr>
      </w:pPr>
      <w:r>
        <w:rPr>
          <w:rFonts w:ascii="Courier New" w:hAnsi="Courier New" w:cs="Courier New"/>
          <w:sz w:val="20"/>
          <w:szCs w:val="20"/>
        </w:rPr>
        <w:t>│                           │e-mail: Irina.Abapolova@tularegion.ru        │</w:t>
      </w:r>
    </w:p>
    <w:p w:rsidR="008114FD" w:rsidRDefault="008114FD">
      <w:pPr>
        <w:pStyle w:val="ConsPlusCell"/>
        <w:rPr>
          <w:rFonts w:ascii="Courier New" w:hAnsi="Courier New" w:cs="Courier New"/>
          <w:sz w:val="20"/>
          <w:szCs w:val="20"/>
        </w:rPr>
      </w:pPr>
      <w:r>
        <w:rPr>
          <w:rFonts w:ascii="Courier New" w:hAnsi="Courier New" w:cs="Courier New"/>
          <w:sz w:val="20"/>
          <w:szCs w:val="20"/>
        </w:rPr>
        <w:t xml:space="preserve">│(в ред. </w:t>
      </w:r>
      <w:hyperlink r:id="rId58" w:history="1">
        <w:r>
          <w:rPr>
            <w:rFonts w:ascii="Courier New" w:hAnsi="Courier New" w:cs="Courier New"/>
            <w:color w:val="0000FF"/>
            <w:sz w:val="20"/>
            <w:szCs w:val="20"/>
          </w:rPr>
          <w:t>Постановления</w:t>
        </w:r>
      </w:hyperlink>
      <w:r>
        <w:rPr>
          <w:rFonts w:ascii="Courier New" w:hAnsi="Courier New" w:cs="Courier New"/>
          <w:sz w:val="20"/>
          <w:szCs w:val="20"/>
        </w:rPr>
        <w:t xml:space="preserve"> правительства Тульской области от 17.06.2013 N 284)│</w:t>
      </w: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pStyle w:val="ConsPlusCell"/>
        <w:rPr>
          <w:rFonts w:ascii="Courier New" w:hAnsi="Courier New" w:cs="Courier New"/>
          <w:sz w:val="20"/>
          <w:szCs w:val="20"/>
        </w:rPr>
      </w:pPr>
      <w:r>
        <w:rPr>
          <w:rFonts w:ascii="Courier New" w:hAnsi="Courier New" w:cs="Courier New"/>
          <w:sz w:val="20"/>
          <w:szCs w:val="20"/>
        </w:rPr>
        <w:t>│1│Номер паспорта показателя│5                                            │</w:t>
      </w:r>
    </w:p>
    <w:p w:rsidR="008114FD" w:rsidRDefault="008114FD">
      <w:pPr>
        <w:pStyle w:val="ConsPlusCell"/>
        <w:rPr>
          <w:rFonts w:ascii="Courier New" w:hAnsi="Courier New" w:cs="Courier New"/>
          <w:sz w:val="20"/>
          <w:szCs w:val="20"/>
        </w:rPr>
      </w:pPr>
      <w:r>
        <w:rPr>
          <w:rFonts w:ascii="Courier New" w:hAnsi="Courier New" w:cs="Courier New"/>
          <w:sz w:val="20"/>
          <w:szCs w:val="20"/>
        </w:rPr>
        <w:lastRenderedPageBreak/>
        <w:t>├─┼─────────────────────────┼─────────────────────────────────────────────┤</w:t>
      </w:r>
    </w:p>
    <w:p w:rsidR="008114FD" w:rsidRDefault="008114FD">
      <w:pPr>
        <w:pStyle w:val="ConsPlusCell"/>
        <w:rPr>
          <w:rFonts w:ascii="Courier New" w:hAnsi="Courier New" w:cs="Courier New"/>
          <w:sz w:val="20"/>
          <w:szCs w:val="20"/>
        </w:rPr>
      </w:pPr>
      <w:r>
        <w:rPr>
          <w:rFonts w:ascii="Courier New" w:hAnsi="Courier New" w:cs="Courier New"/>
          <w:sz w:val="20"/>
          <w:szCs w:val="20"/>
        </w:rPr>
        <w:t>│2│Наименование показателя  │Доля образовательных учреждений, реализующих │</w:t>
      </w:r>
    </w:p>
    <w:p w:rsidR="008114FD" w:rsidRDefault="008114FD">
      <w:pPr>
        <w:pStyle w:val="ConsPlusCell"/>
        <w:rPr>
          <w:rFonts w:ascii="Courier New" w:hAnsi="Courier New" w:cs="Courier New"/>
          <w:sz w:val="20"/>
          <w:szCs w:val="20"/>
        </w:rPr>
      </w:pPr>
      <w:r>
        <w:rPr>
          <w:rFonts w:ascii="Courier New" w:hAnsi="Courier New" w:cs="Courier New"/>
          <w:sz w:val="20"/>
          <w:szCs w:val="20"/>
        </w:rPr>
        <w:t>│ │                         │программы общего и дополнительного           │</w:t>
      </w:r>
    </w:p>
    <w:p w:rsidR="008114FD" w:rsidRDefault="008114FD">
      <w:pPr>
        <w:pStyle w:val="ConsPlusCell"/>
        <w:rPr>
          <w:rFonts w:ascii="Courier New" w:hAnsi="Courier New" w:cs="Courier New"/>
          <w:sz w:val="20"/>
          <w:szCs w:val="20"/>
        </w:rPr>
      </w:pPr>
      <w:r>
        <w:rPr>
          <w:rFonts w:ascii="Courier New" w:hAnsi="Courier New" w:cs="Courier New"/>
          <w:sz w:val="20"/>
          <w:szCs w:val="20"/>
        </w:rPr>
        <w:t>│ │                         │образования, осуществляющих перевозку        │</w:t>
      </w:r>
    </w:p>
    <w:p w:rsidR="008114FD" w:rsidRDefault="008114FD">
      <w:pPr>
        <w:pStyle w:val="ConsPlusCell"/>
        <w:rPr>
          <w:rFonts w:ascii="Courier New" w:hAnsi="Courier New" w:cs="Courier New"/>
          <w:sz w:val="20"/>
          <w:szCs w:val="20"/>
        </w:rPr>
      </w:pPr>
      <w:r>
        <w:rPr>
          <w:rFonts w:ascii="Courier New" w:hAnsi="Courier New" w:cs="Courier New"/>
          <w:sz w:val="20"/>
          <w:szCs w:val="20"/>
        </w:rPr>
        <w:t>│ │                         │обучающихся, и оснащенных автотранспортными  │</w:t>
      </w:r>
    </w:p>
    <w:p w:rsidR="008114FD" w:rsidRDefault="008114FD">
      <w:pPr>
        <w:pStyle w:val="ConsPlusCell"/>
        <w:rPr>
          <w:rFonts w:ascii="Courier New" w:hAnsi="Courier New" w:cs="Courier New"/>
          <w:sz w:val="20"/>
          <w:szCs w:val="20"/>
        </w:rPr>
      </w:pPr>
      <w:r>
        <w:rPr>
          <w:rFonts w:ascii="Courier New" w:hAnsi="Courier New" w:cs="Courier New"/>
          <w:sz w:val="20"/>
          <w:szCs w:val="20"/>
        </w:rPr>
        <w:t>│ │                         │средствами, от общего количества таких       │</w:t>
      </w:r>
    </w:p>
    <w:p w:rsidR="008114FD" w:rsidRDefault="008114FD">
      <w:pPr>
        <w:pStyle w:val="ConsPlusCell"/>
        <w:rPr>
          <w:rFonts w:ascii="Courier New" w:hAnsi="Courier New" w:cs="Courier New"/>
          <w:sz w:val="20"/>
          <w:szCs w:val="20"/>
        </w:rPr>
      </w:pPr>
      <w:r>
        <w:rPr>
          <w:rFonts w:ascii="Courier New" w:hAnsi="Courier New" w:cs="Courier New"/>
          <w:sz w:val="20"/>
          <w:szCs w:val="20"/>
        </w:rPr>
        <w:t>│ │                         │учреждений, нуждающихся в приобретении       │</w:t>
      </w:r>
    </w:p>
    <w:p w:rsidR="008114FD" w:rsidRDefault="008114FD">
      <w:pPr>
        <w:pStyle w:val="ConsPlusCell"/>
        <w:rPr>
          <w:rFonts w:ascii="Courier New" w:hAnsi="Courier New" w:cs="Courier New"/>
          <w:sz w:val="20"/>
          <w:szCs w:val="20"/>
        </w:rPr>
      </w:pPr>
      <w:r>
        <w:rPr>
          <w:rFonts w:ascii="Courier New" w:hAnsi="Courier New" w:cs="Courier New"/>
          <w:sz w:val="20"/>
          <w:szCs w:val="20"/>
        </w:rPr>
        <w:t>│ │                         │автотранспортных средств                     │</w:t>
      </w: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pStyle w:val="ConsPlusCell"/>
        <w:rPr>
          <w:rFonts w:ascii="Courier New" w:hAnsi="Courier New" w:cs="Courier New"/>
          <w:sz w:val="20"/>
          <w:szCs w:val="20"/>
        </w:rPr>
      </w:pPr>
      <w:r>
        <w:rPr>
          <w:rFonts w:ascii="Courier New" w:hAnsi="Courier New" w:cs="Courier New"/>
          <w:sz w:val="20"/>
          <w:szCs w:val="20"/>
        </w:rPr>
        <w:t>│3│Единица измерения        │%                                            │</w:t>
      </w: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pStyle w:val="ConsPlusCell"/>
        <w:rPr>
          <w:rFonts w:ascii="Courier New" w:hAnsi="Courier New" w:cs="Courier New"/>
          <w:sz w:val="20"/>
          <w:szCs w:val="20"/>
        </w:rPr>
      </w:pPr>
      <w:r>
        <w:rPr>
          <w:rFonts w:ascii="Courier New" w:hAnsi="Courier New" w:cs="Courier New"/>
          <w:sz w:val="20"/>
          <w:szCs w:val="20"/>
        </w:rPr>
        <w:t>│4│Тип показателя           │Показатель непосредственного результата      │</w:t>
      </w: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pStyle w:val="ConsPlusCell"/>
        <w:rPr>
          <w:rFonts w:ascii="Courier New" w:hAnsi="Courier New" w:cs="Courier New"/>
          <w:sz w:val="20"/>
          <w:szCs w:val="20"/>
        </w:rPr>
      </w:pPr>
      <w:r>
        <w:rPr>
          <w:rFonts w:ascii="Courier New" w:hAnsi="Courier New" w:cs="Courier New"/>
          <w:sz w:val="20"/>
          <w:szCs w:val="20"/>
        </w:rPr>
        <w:t>│5│Порядок формирования     │Показатель формируется на основании отчетов  │</w:t>
      </w:r>
    </w:p>
    <w:p w:rsidR="008114FD" w:rsidRDefault="008114FD">
      <w:pPr>
        <w:pStyle w:val="ConsPlusCell"/>
        <w:rPr>
          <w:rFonts w:ascii="Courier New" w:hAnsi="Courier New" w:cs="Courier New"/>
          <w:sz w:val="20"/>
          <w:szCs w:val="20"/>
        </w:rPr>
      </w:pPr>
      <w:r>
        <w:rPr>
          <w:rFonts w:ascii="Courier New" w:hAnsi="Courier New" w:cs="Courier New"/>
          <w:sz w:val="20"/>
          <w:szCs w:val="20"/>
        </w:rPr>
        <w:t>│ │показателя               │органов местного самоуправления,             │</w:t>
      </w:r>
    </w:p>
    <w:p w:rsidR="008114FD" w:rsidRDefault="008114FD">
      <w:pPr>
        <w:pStyle w:val="ConsPlusCell"/>
        <w:rPr>
          <w:rFonts w:ascii="Courier New" w:hAnsi="Courier New" w:cs="Courier New"/>
          <w:sz w:val="20"/>
          <w:szCs w:val="20"/>
        </w:rPr>
      </w:pPr>
      <w:r>
        <w:rPr>
          <w:rFonts w:ascii="Courier New" w:hAnsi="Courier New" w:cs="Courier New"/>
          <w:sz w:val="20"/>
          <w:szCs w:val="20"/>
        </w:rPr>
        <w:t>│ │                         │осуществляющих управление в сфере            │</w:t>
      </w:r>
    </w:p>
    <w:p w:rsidR="008114FD" w:rsidRDefault="008114FD">
      <w:pPr>
        <w:pStyle w:val="ConsPlusCell"/>
        <w:rPr>
          <w:rFonts w:ascii="Courier New" w:hAnsi="Courier New" w:cs="Courier New"/>
          <w:sz w:val="20"/>
          <w:szCs w:val="20"/>
        </w:rPr>
      </w:pPr>
      <w:r>
        <w:rPr>
          <w:rFonts w:ascii="Courier New" w:hAnsi="Courier New" w:cs="Courier New"/>
          <w:sz w:val="20"/>
          <w:szCs w:val="20"/>
        </w:rPr>
        <w:t>│ │                         │образования, и государственных               │</w:t>
      </w:r>
    </w:p>
    <w:p w:rsidR="008114FD" w:rsidRDefault="008114FD">
      <w:pPr>
        <w:pStyle w:val="ConsPlusCell"/>
        <w:rPr>
          <w:rFonts w:ascii="Courier New" w:hAnsi="Courier New" w:cs="Courier New"/>
          <w:sz w:val="20"/>
          <w:szCs w:val="20"/>
        </w:rPr>
      </w:pPr>
      <w:r>
        <w:rPr>
          <w:rFonts w:ascii="Courier New" w:hAnsi="Courier New" w:cs="Courier New"/>
          <w:sz w:val="20"/>
          <w:szCs w:val="20"/>
        </w:rPr>
        <w:t>│ │                         │образовательных учреждений, подведомственных │</w:t>
      </w:r>
    </w:p>
    <w:p w:rsidR="008114FD" w:rsidRDefault="008114FD">
      <w:pPr>
        <w:pStyle w:val="ConsPlusCell"/>
        <w:rPr>
          <w:rFonts w:ascii="Courier New" w:hAnsi="Courier New" w:cs="Courier New"/>
          <w:sz w:val="20"/>
          <w:szCs w:val="20"/>
        </w:rPr>
      </w:pPr>
      <w:r>
        <w:rPr>
          <w:rFonts w:ascii="Courier New" w:hAnsi="Courier New" w:cs="Courier New"/>
          <w:sz w:val="20"/>
          <w:szCs w:val="20"/>
        </w:rPr>
        <w:t>│ │                         │министерству образования Тульской области,   │</w:t>
      </w:r>
    </w:p>
    <w:p w:rsidR="008114FD" w:rsidRDefault="008114FD">
      <w:pPr>
        <w:pStyle w:val="ConsPlusCell"/>
        <w:rPr>
          <w:rFonts w:ascii="Courier New" w:hAnsi="Courier New" w:cs="Courier New"/>
          <w:sz w:val="20"/>
          <w:szCs w:val="20"/>
        </w:rPr>
      </w:pPr>
      <w:r>
        <w:rPr>
          <w:rFonts w:ascii="Courier New" w:hAnsi="Courier New" w:cs="Courier New"/>
          <w:sz w:val="20"/>
          <w:szCs w:val="20"/>
        </w:rPr>
        <w:t>│ │                         │предоставляемых в министерство образования   │</w:t>
      </w:r>
    </w:p>
    <w:p w:rsidR="008114FD" w:rsidRDefault="008114FD">
      <w:pPr>
        <w:pStyle w:val="ConsPlusCell"/>
        <w:rPr>
          <w:rFonts w:ascii="Courier New" w:hAnsi="Courier New" w:cs="Courier New"/>
          <w:sz w:val="20"/>
          <w:szCs w:val="20"/>
        </w:rPr>
      </w:pPr>
      <w:r>
        <w:rPr>
          <w:rFonts w:ascii="Courier New" w:hAnsi="Courier New" w:cs="Courier New"/>
          <w:sz w:val="20"/>
          <w:szCs w:val="20"/>
        </w:rPr>
        <w:t>│ │                         │Тульской области.                            │</w:t>
      </w:r>
    </w:p>
    <w:p w:rsidR="008114FD" w:rsidRDefault="008114FD">
      <w:pPr>
        <w:pStyle w:val="ConsPlusCell"/>
        <w:rPr>
          <w:rFonts w:ascii="Courier New" w:hAnsi="Courier New" w:cs="Courier New"/>
          <w:sz w:val="20"/>
          <w:szCs w:val="20"/>
        </w:rPr>
      </w:pPr>
      <w:r>
        <w:rPr>
          <w:rFonts w:ascii="Courier New" w:hAnsi="Courier New" w:cs="Courier New"/>
          <w:sz w:val="20"/>
          <w:szCs w:val="20"/>
        </w:rPr>
        <w:t>│ │                         │Показатель определяется путем деления        │</w:t>
      </w:r>
    </w:p>
    <w:p w:rsidR="008114FD" w:rsidRDefault="008114FD">
      <w:pPr>
        <w:pStyle w:val="ConsPlusCell"/>
        <w:rPr>
          <w:rFonts w:ascii="Courier New" w:hAnsi="Courier New" w:cs="Courier New"/>
          <w:sz w:val="20"/>
          <w:szCs w:val="20"/>
        </w:rPr>
      </w:pPr>
      <w:r>
        <w:rPr>
          <w:rFonts w:ascii="Courier New" w:hAnsi="Courier New" w:cs="Courier New"/>
          <w:sz w:val="20"/>
          <w:szCs w:val="20"/>
        </w:rPr>
        <w:t>│ │                         │количества образовательных учреждений,       │</w:t>
      </w:r>
    </w:p>
    <w:p w:rsidR="008114FD" w:rsidRDefault="008114FD">
      <w:pPr>
        <w:pStyle w:val="ConsPlusCell"/>
        <w:rPr>
          <w:rFonts w:ascii="Courier New" w:hAnsi="Courier New" w:cs="Courier New"/>
          <w:sz w:val="20"/>
          <w:szCs w:val="20"/>
        </w:rPr>
      </w:pPr>
      <w:r>
        <w:rPr>
          <w:rFonts w:ascii="Courier New" w:hAnsi="Courier New" w:cs="Courier New"/>
          <w:sz w:val="20"/>
          <w:szCs w:val="20"/>
        </w:rPr>
        <w:t>│ │                         │реализующих программы общего и               │</w:t>
      </w:r>
    </w:p>
    <w:p w:rsidR="008114FD" w:rsidRDefault="008114FD">
      <w:pPr>
        <w:pStyle w:val="ConsPlusCell"/>
        <w:rPr>
          <w:rFonts w:ascii="Courier New" w:hAnsi="Courier New" w:cs="Courier New"/>
          <w:sz w:val="20"/>
          <w:szCs w:val="20"/>
        </w:rPr>
      </w:pPr>
      <w:r>
        <w:rPr>
          <w:rFonts w:ascii="Courier New" w:hAnsi="Courier New" w:cs="Courier New"/>
          <w:sz w:val="20"/>
          <w:szCs w:val="20"/>
        </w:rPr>
        <w:t>│ │                         │дополнительного образования, осуществляющих  │</w:t>
      </w:r>
    </w:p>
    <w:p w:rsidR="008114FD" w:rsidRDefault="008114FD">
      <w:pPr>
        <w:pStyle w:val="ConsPlusCell"/>
        <w:rPr>
          <w:rFonts w:ascii="Courier New" w:hAnsi="Courier New" w:cs="Courier New"/>
          <w:sz w:val="20"/>
          <w:szCs w:val="20"/>
        </w:rPr>
      </w:pPr>
      <w:r>
        <w:rPr>
          <w:rFonts w:ascii="Courier New" w:hAnsi="Courier New" w:cs="Courier New"/>
          <w:sz w:val="20"/>
          <w:szCs w:val="20"/>
        </w:rPr>
        <w:t>│ │                         │перевозку обучающихся, и оснащенных          │</w:t>
      </w:r>
    </w:p>
    <w:p w:rsidR="008114FD" w:rsidRDefault="008114FD">
      <w:pPr>
        <w:pStyle w:val="ConsPlusCell"/>
        <w:rPr>
          <w:rFonts w:ascii="Courier New" w:hAnsi="Courier New" w:cs="Courier New"/>
          <w:sz w:val="20"/>
          <w:szCs w:val="20"/>
        </w:rPr>
      </w:pPr>
      <w:r>
        <w:rPr>
          <w:rFonts w:ascii="Courier New" w:hAnsi="Courier New" w:cs="Courier New"/>
          <w:sz w:val="20"/>
          <w:szCs w:val="20"/>
        </w:rPr>
        <w:t>│ │                         │автотранспортными средствами, на общее       │</w:t>
      </w:r>
    </w:p>
    <w:p w:rsidR="008114FD" w:rsidRDefault="008114FD">
      <w:pPr>
        <w:pStyle w:val="ConsPlusCell"/>
        <w:rPr>
          <w:rFonts w:ascii="Courier New" w:hAnsi="Courier New" w:cs="Courier New"/>
          <w:sz w:val="20"/>
          <w:szCs w:val="20"/>
        </w:rPr>
      </w:pPr>
      <w:r>
        <w:rPr>
          <w:rFonts w:ascii="Courier New" w:hAnsi="Courier New" w:cs="Courier New"/>
          <w:sz w:val="20"/>
          <w:szCs w:val="20"/>
        </w:rPr>
        <w:t>│ │                         │количество таких учреждений, нуждающихся в   │</w:t>
      </w:r>
    </w:p>
    <w:p w:rsidR="008114FD" w:rsidRDefault="008114FD">
      <w:pPr>
        <w:pStyle w:val="ConsPlusCell"/>
        <w:rPr>
          <w:rFonts w:ascii="Courier New" w:hAnsi="Courier New" w:cs="Courier New"/>
          <w:sz w:val="20"/>
          <w:szCs w:val="20"/>
        </w:rPr>
      </w:pPr>
      <w:r>
        <w:rPr>
          <w:rFonts w:ascii="Courier New" w:hAnsi="Courier New" w:cs="Courier New"/>
          <w:sz w:val="20"/>
          <w:szCs w:val="20"/>
        </w:rPr>
        <w:t>│ │                         │приобретении автотранспортных средств, и     │</w:t>
      </w:r>
    </w:p>
    <w:p w:rsidR="008114FD" w:rsidRDefault="008114FD">
      <w:pPr>
        <w:pStyle w:val="ConsPlusCell"/>
        <w:rPr>
          <w:rFonts w:ascii="Courier New" w:hAnsi="Courier New" w:cs="Courier New"/>
          <w:sz w:val="20"/>
          <w:szCs w:val="20"/>
        </w:rPr>
      </w:pPr>
      <w:r>
        <w:rPr>
          <w:rFonts w:ascii="Courier New" w:hAnsi="Courier New" w:cs="Courier New"/>
          <w:sz w:val="20"/>
          <w:szCs w:val="20"/>
        </w:rPr>
        <w:t>│ │                         │умножения результата на 100 процентов        │</w:t>
      </w: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pStyle w:val="ConsPlusCell"/>
        <w:rPr>
          <w:rFonts w:ascii="Courier New" w:hAnsi="Courier New" w:cs="Courier New"/>
          <w:sz w:val="20"/>
          <w:szCs w:val="20"/>
        </w:rPr>
      </w:pPr>
      <w:r>
        <w:rPr>
          <w:rFonts w:ascii="Courier New" w:hAnsi="Courier New" w:cs="Courier New"/>
          <w:sz w:val="20"/>
          <w:szCs w:val="20"/>
        </w:rPr>
        <w:t>│6│Описание системы         │Мониторинг проводится министерством          │</w:t>
      </w:r>
    </w:p>
    <w:p w:rsidR="008114FD" w:rsidRDefault="008114FD">
      <w:pPr>
        <w:pStyle w:val="ConsPlusCell"/>
        <w:rPr>
          <w:rFonts w:ascii="Courier New" w:hAnsi="Courier New" w:cs="Courier New"/>
          <w:sz w:val="20"/>
          <w:szCs w:val="20"/>
        </w:rPr>
      </w:pPr>
      <w:r>
        <w:rPr>
          <w:rFonts w:ascii="Courier New" w:hAnsi="Courier New" w:cs="Courier New"/>
          <w:sz w:val="20"/>
          <w:szCs w:val="20"/>
        </w:rPr>
        <w:t>│ │мониторинга показателя   │образования Тульской области ежеквартально с │</w:t>
      </w:r>
    </w:p>
    <w:p w:rsidR="008114FD" w:rsidRDefault="008114FD">
      <w:pPr>
        <w:pStyle w:val="ConsPlusCell"/>
        <w:rPr>
          <w:rFonts w:ascii="Courier New" w:hAnsi="Courier New" w:cs="Courier New"/>
          <w:sz w:val="20"/>
          <w:szCs w:val="20"/>
        </w:rPr>
      </w:pPr>
      <w:r>
        <w:rPr>
          <w:rFonts w:ascii="Courier New" w:hAnsi="Courier New" w:cs="Courier New"/>
          <w:sz w:val="20"/>
          <w:szCs w:val="20"/>
        </w:rPr>
        <w:t>│ │                         │подведением итогов за год                    │</w:t>
      </w: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widowControl w:val="0"/>
        <w:autoSpaceDE w:val="0"/>
        <w:autoSpaceDN w:val="0"/>
        <w:adjustRightInd w:val="0"/>
        <w:spacing w:after="0" w:line="240" w:lineRule="auto"/>
        <w:jc w:val="both"/>
        <w:rPr>
          <w:rFonts w:ascii="Calibri" w:hAnsi="Calibri" w:cs="Calibri"/>
        </w:rPr>
      </w:pPr>
    </w:p>
    <w:p w:rsidR="008114FD" w:rsidRDefault="008114FD">
      <w:pPr>
        <w:widowControl w:val="0"/>
        <w:autoSpaceDE w:val="0"/>
        <w:autoSpaceDN w:val="0"/>
        <w:adjustRightInd w:val="0"/>
        <w:spacing w:after="0" w:line="240" w:lineRule="auto"/>
        <w:jc w:val="center"/>
        <w:outlineLvl w:val="2"/>
        <w:rPr>
          <w:rFonts w:ascii="Calibri" w:hAnsi="Calibri" w:cs="Calibri"/>
        </w:rPr>
      </w:pPr>
      <w:bookmarkStart w:id="22" w:name="Par1747"/>
      <w:bookmarkEnd w:id="22"/>
      <w:r>
        <w:rPr>
          <w:rFonts w:ascii="Calibri" w:hAnsi="Calibri" w:cs="Calibri"/>
        </w:rPr>
        <w:t>ПАСПОРТ ПОКАЗАТЕЛЯ</w:t>
      </w: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"Количество поощренных педагогических работников</w:t>
      </w: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образовательных учреждений, расположенных</w:t>
      </w: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на территории Тульской области"</w:t>
      </w:r>
    </w:p>
    <w:p w:rsidR="008114FD" w:rsidRDefault="008114FD">
      <w:pPr>
        <w:widowControl w:val="0"/>
        <w:autoSpaceDE w:val="0"/>
        <w:autoSpaceDN w:val="0"/>
        <w:adjustRightInd w:val="0"/>
        <w:spacing w:after="0" w:line="240" w:lineRule="auto"/>
        <w:jc w:val="center"/>
        <w:rPr>
          <w:rFonts w:ascii="Calibri" w:hAnsi="Calibri" w:cs="Calibri"/>
        </w:rPr>
      </w:pP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59" w:history="1">
        <w:r>
          <w:rPr>
            <w:rFonts w:ascii="Calibri" w:hAnsi="Calibri" w:cs="Calibri"/>
            <w:color w:val="0000FF"/>
          </w:rPr>
          <w:t>Постановления</w:t>
        </w:r>
      </w:hyperlink>
      <w:r>
        <w:rPr>
          <w:rFonts w:ascii="Calibri" w:hAnsi="Calibri" w:cs="Calibri"/>
        </w:rPr>
        <w:t xml:space="preserve"> правительства Тульской области</w:t>
      </w: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от 17.06.2013 N 284)</w:t>
      </w:r>
    </w:p>
    <w:p w:rsidR="008114FD" w:rsidRDefault="008114FD">
      <w:pPr>
        <w:widowControl w:val="0"/>
        <w:autoSpaceDE w:val="0"/>
        <w:autoSpaceDN w:val="0"/>
        <w:adjustRightInd w:val="0"/>
        <w:spacing w:after="0" w:line="240" w:lineRule="auto"/>
        <w:jc w:val="both"/>
        <w:rPr>
          <w:rFonts w:ascii="Calibri" w:hAnsi="Calibri" w:cs="Calibri"/>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357"/>
        <w:gridCol w:w="3213"/>
        <w:gridCol w:w="5593"/>
      </w:tblGrid>
      <w:tr w:rsidR="008114FD">
        <w:tblPrEx>
          <w:tblCellMar>
            <w:top w:w="0" w:type="dxa"/>
            <w:bottom w:w="0" w:type="dxa"/>
          </w:tblCellMar>
        </w:tblPrEx>
        <w:trPr>
          <w:trHeight w:val="1400"/>
          <w:tblCellSpacing w:w="5" w:type="nil"/>
        </w:trPr>
        <w:tc>
          <w:tcPr>
            <w:tcW w:w="3570" w:type="dxa"/>
            <w:gridSpan w:val="2"/>
            <w:tcBorders>
              <w:top w:val="single" w:sz="8" w:space="0" w:color="auto"/>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Исполнитель, ответственный </w:t>
            </w:r>
          </w:p>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за формирование показателя </w:t>
            </w:r>
          </w:p>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(контактная информация:    </w:t>
            </w:r>
          </w:p>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Ф.И.О., должность, телефон,</w:t>
            </w:r>
          </w:p>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адрес электронной почты)   </w:t>
            </w:r>
          </w:p>
        </w:tc>
        <w:tc>
          <w:tcPr>
            <w:tcW w:w="5593" w:type="dxa"/>
            <w:tcBorders>
              <w:top w:val="single" w:sz="8" w:space="0" w:color="auto"/>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Феофилова Юлия Владимировна - заведующий     </w:t>
            </w:r>
          </w:p>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Центром сопровождения реализации проектов    </w:t>
            </w:r>
          </w:p>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(программ) в сфере образования ГОУ ДПО ТО    </w:t>
            </w:r>
          </w:p>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"Институт повышения квалификации и           </w:t>
            </w:r>
          </w:p>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профессиональной переподготовки работников   </w:t>
            </w:r>
          </w:p>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образования Тульской области"                </w:t>
            </w:r>
          </w:p>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Тел.: 26-06-24, e-mail: pnpo71@yandex.ru     </w:t>
            </w:r>
          </w:p>
        </w:tc>
      </w:tr>
      <w:tr w:rsidR="008114FD">
        <w:tblPrEx>
          <w:tblCellMar>
            <w:top w:w="0" w:type="dxa"/>
            <w:bottom w:w="0" w:type="dxa"/>
          </w:tblCellMar>
        </w:tblPrEx>
        <w:trPr>
          <w:tblCellSpacing w:w="5" w:type="nil"/>
        </w:trPr>
        <w:tc>
          <w:tcPr>
            <w:tcW w:w="357"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1</w:t>
            </w:r>
          </w:p>
        </w:tc>
        <w:tc>
          <w:tcPr>
            <w:tcW w:w="3213"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Номер паспорта показателя</w:t>
            </w:r>
          </w:p>
        </w:tc>
        <w:tc>
          <w:tcPr>
            <w:tcW w:w="5593"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6                                            </w:t>
            </w:r>
          </w:p>
        </w:tc>
      </w:tr>
      <w:tr w:rsidR="008114FD">
        <w:tblPrEx>
          <w:tblCellMar>
            <w:top w:w="0" w:type="dxa"/>
            <w:bottom w:w="0" w:type="dxa"/>
          </w:tblCellMar>
        </w:tblPrEx>
        <w:trPr>
          <w:trHeight w:val="600"/>
          <w:tblCellSpacing w:w="5" w:type="nil"/>
        </w:trPr>
        <w:tc>
          <w:tcPr>
            <w:tcW w:w="357"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2</w:t>
            </w:r>
          </w:p>
        </w:tc>
        <w:tc>
          <w:tcPr>
            <w:tcW w:w="3213"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Наименование показателя  </w:t>
            </w:r>
          </w:p>
        </w:tc>
        <w:tc>
          <w:tcPr>
            <w:tcW w:w="5593"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Количество поощренных педагогических         </w:t>
            </w:r>
          </w:p>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работников образовательных учреждений,       </w:t>
            </w:r>
          </w:p>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расположенных на территории Тульской области </w:t>
            </w:r>
          </w:p>
        </w:tc>
      </w:tr>
      <w:tr w:rsidR="008114FD">
        <w:tblPrEx>
          <w:tblCellMar>
            <w:top w:w="0" w:type="dxa"/>
            <w:bottom w:w="0" w:type="dxa"/>
          </w:tblCellMar>
        </w:tblPrEx>
        <w:trPr>
          <w:tblCellSpacing w:w="5" w:type="nil"/>
        </w:trPr>
        <w:tc>
          <w:tcPr>
            <w:tcW w:w="357"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3</w:t>
            </w:r>
          </w:p>
        </w:tc>
        <w:tc>
          <w:tcPr>
            <w:tcW w:w="3213"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Единица измерения        </w:t>
            </w:r>
          </w:p>
        </w:tc>
        <w:tc>
          <w:tcPr>
            <w:tcW w:w="5593"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Человек                                      </w:t>
            </w:r>
          </w:p>
        </w:tc>
      </w:tr>
      <w:tr w:rsidR="008114FD">
        <w:tblPrEx>
          <w:tblCellMar>
            <w:top w:w="0" w:type="dxa"/>
            <w:bottom w:w="0" w:type="dxa"/>
          </w:tblCellMar>
        </w:tblPrEx>
        <w:trPr>
          <w:tblCellSpacing w:w="5" w:type="nil"/>
        </w:trPr>
        <w:tc>
          <w:tcPr>
            <w:tcW w:w="357"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4</w:t>
            </w:r>
          </w:p>
        </w:tc>
        <w:tc>
          <w:tcPr>
            <w:tcW w:w="3213"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Тип показателя           </w:t>
            </w:r>
          </w:p>
        </w:tc>
        <w:tc>
          <w:tcPr>
            <w:tcW w:w="5593"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Показатель конечного результата              </w:t>
            </w:r>
          </w:p>
        </w:tc>
      </w:tr>
      <w:tr w:rsidR="008114FD">
        <w:tblPrEx>
          <w:tblCellMar>
            <w:top w:w="0" w:type="dxa"/>
            <w:bottom w:w="0" w:type="dxa"/>
          </w:tblCellMar>
        </w:tblPrEx>
        <w:trPr>
          <w:trHeight w:val="1200"/>
          <w:tblCellSpacing w:w="5" w:type="nil"/>
        </w:trPr>
        <w:tc>
          <w:tcPr>
            <w:tcW w:w="357"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lastRenderedPageBreak/>
              <w:t>5</w:t>
            </w:r>
          </w:p>
        </w:tc>
        <w:tc>
          <w:tcPr>
            <w:tcW w:w="3213"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Порядок формирования     </w:t>
            </w:r>
          </w:p>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показателя               </w:t>
            </w:r>
          </w:p>
        </w:tc>
        <w:tc>
          <w:tcPr>
            <w:tcW w:w="5593"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Показатель формируется на основании данных   </w:t>
            </w:r>
          </w:p>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министерства образования Тульской области о  </w:t>
            </w:r>
          </w:p>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количестве педагогических работников         </w:t>
            </w:r>
          </w:p>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образовательных учреждений, расположенных на </w:t>
            </w:r>
          </w:p>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территории Тульской области, получивших      </w:t>
            </w:r>
          </w:p>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денежное поощрение                           </w:t>
            </w:r>
          </w:p>
        </w:tc>
      </w:tr>
      <w:tr w:rsidR="008114FD">
        <w:tblPrEx>
          <w:tblCellMar>
            <w:top w:w="0" w:type="dxa"/>
            <w:bottom w:w="0" w:type="dxa"/>
          </w:tblCellMar>
        </w:tblPrEx>
        <w:trPr>
          <w:trHeight w:val="400"/>
          <w:tblCellSpacing w:w="5" w:type="nil"/>
        </w:trPr>
        <w:tc>
          <w:tcPr>
            <w:tcW w:w="357"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6</w:t>
            </w:r>
          </w:p>
        </w:tc>
        <w:tc>
          <w:tcPr>
            <w:tcW w:w="3213"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Описание системы         </w:t>
            </w:r>
          </w:p>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мониторинга показателя   </w:t>
            </w:r>
          </w:p>
        </w:tc>
        <w:tc>
          <w:tcPr>
            <w:tcW w:w="5593"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Мониторинг проводится министерством          </w:t>
            </w:r>
          </w:p>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образования Тульской области по итогам года  </w:t>
            </w:r>
          </w:p>
        </w:tc>
      </w:tr>
    </w:tbl>
    <w:p w:rsidR="008114FD" w:rsidRDefault="008114FD">
      <w:pPr>
        <w:widowControl w:val="0"/>
        <w:autoSpaceDE w:val="0"/>
        <w:autoSpaceDN w:val="0"/>
        <w:adjustRightInd w:val="0"/>
        <w:spacing w:after="0" w:line="240" w:lineRule="auto"/>
        <w:jc w:val="both"/>
        <w:rPr>
          <w:rFonts w:ascii="Calibri" w:hAnsi="Calibri" w:cs="Calibri"/>
        </w:rPr>
      </w:pPr>
    </w:p>
    <w:p w:rsidR="008114FD" w:rsidRDefault="008114FD">
      <w:pPr>
        <w:widowControl w:val="0"/>
        <w:autoSpaceDE w:val="0"/>
        <w:autoSpaceDN w:val="0"/>
        <w:adjustRightInd w:val="0"/>
        <w:spacing w:after="0" w:line="240" w:lineRule="auto"/>
        <w:jc w:val="center"/>
        <w:outlineLvl w:val="2"/>
        <w:rPr>
          <w:rFonts w:ascii="Calibri" w:hAnsi="Calibri" w:cs="Calibri"/>
        </w:rPr>
      </w:pPr>
      <w:bookmarkStart w:id="23" w:name="Par1785"/>
      <w:bookmarkEnd w:id="23"/>
      <w:r>
        <w:rPr>
          <w:rFonts w:ascii="Calibri" w:hAnsi="Calibri" w:cs="Calibri"/>
        </w:rPr>
        <w:t>ПАСПОРТ ПОКАЗАТЕЛЯ</w:t>
      </w: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"Количество поощренных победителей и призеров конкурсных</w:t>
      </w: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мероприятий из числа талантливых учащихся</w:t>
      </w: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образовательных учреждений, расположенных</w:t>
      </w: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на территории Тульской области"</w:t>
      </w:r>
    </w:p>
    <w:p w:rsidR="008114FD" w:rsidRDefault="008114FD">
      <w:pPr>
        <w:widowControl w:val="0"/>
        <w:autoSpaceDE w:val="0"/>
        <w:autoSpaceDN w:val="0"/>
        <w:adjustRightInd w:val="0"/>
        <w:spacing w:after="0" w:line="240" w:lineRule="auto"/>
        <w:jc w:val="center"/>
        <w:rPr>
          <w:rFonts w:ascii="Calibri" w:hAnsi="Calibri" w:cs="Calibri"/>
        </w:rPr>
      </w:pP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60" w:history="1">
        <w:r>
          <w:rPr>
            <w:rFonts w:ascii="Calibri" w:hAnsi="Calibri" w:cs="Calibri"/>
            <w:color w:val="0000FF"/>
          </w:rPr>
          <w:t>Постановления</w:t>
        </w:r>
      </w:hyperlink>
      <w:r>
        <w:rPr>
          <w:rFonts w:ascii="Calibri" w:hAnsi="Calibri" w:cs="Calibri"/>
        </w:rPr>
        <w:t xml:space="preserve"> правительства Тульской области</w:t>
      </w: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от 17.06.2013 N 284)</w:t>
      </w:r>
    </w:p>
    <w:p w:rsidR="008114FD" w:rsidRDefault="008114FD">
      <w:pPr>
        <w:widowControl w:val="0"/>
        <w:autoSpaceDE w:val="0"/>
        <w:autoSpaceDN w:val="0"/>
        <w:adjustRightInd w:val="0"/>
        <w:spacing w:after="0" w:line="240" w:lineRule="auto"/>
        <w:jc w:val="both"/>
        <w:rPr>
          <w:rFonts w:ascii="Calibri" w:hAnsi="Calibri" w:cs="Calibri"/>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357"/>
        <w:gridCol w:w="3213"/>
        <w:gridCol w:w="5593"/>
      </w:tblGrid>
      <w:tr w:rsidR="008114FD">
        <w:tblPrEx>
          <w:tblCellMar>
            <w:top w:w="0" w:type="dxa"/>
            <w:bottom w:w="0" w:type="dxa"/>
          </w:tblCellMar>
        </w:tblPrEx>
        <w:trPr>
          <w:trHeight w:val="1400"/>
          <w:tblCellSpacing w:w="5" w:type="nil"/>
        </w:trPr>
        <w:tc>
          <w:tcPr>
            <w:tcW w:w="3570" w:type="dxa"/>
            <w:gridSpan w:val="2"/>
            <w:tcBorders>
              <w:top w:val="single" w:sz="8" w:space="0" w:color="auto"/>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Исполнитель, ответственный </w:t>
            </w:r>
          </w:p>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за формирование показателя </w:t>
            </w:r>
          </w:p>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(контактная информация:    </w:t>
            </w:r>
          </w:p>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Ф.И.О., должность, телефон,</w:t>
            </w:r>
          </w:p>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адрес электронной почты)   </w:t>
            </w:r>
          </w:p>
        </w:tc>
        <w:tc>
          <w:tcPr>
            <w:tcW w:w="5593" w:type="dxa"/>
            <w:tcBorders>
              <w:top w:val="single" w:sz="8" w:space="0" w:color="auto"/>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Феофилова Юлия Владимировна - заведующий     </w:t>
            </w:r>
          </w:p>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Центром сопровождения реализации проектов    </w:t>
            </w:r>
          </w:p>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(программ) в сфере образования ГОУ ДПО ТО    </w:t>
            </w:r>
          </w:p>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"Институт повышения квалификации и           </w:t>
            </w:r>
          </w:p>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профессиональной переподготовки работников   </w:t>
            </w:r>
          </w:p>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образования Тульской области"                </w:t>
            </w:r>
          </w:p>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Тел.: 26-06-24, e-mail: pnpo71@yandex.ru     </w:t>
            </w:r>
          </w:p>
        </w:tc>
      </w:tr>
      <w:tr w:rsidR="008114FD">
        <w:tblPrEx>
          <w:tblCellMar>
            <w:top w:w="0" w:type="dxa"/>
            <w:bottom w:w="0" w:type="dxa"/>
          </w:tblCellMar>
        </w:tblPrEx>
        <w:trPr>
          <w:tblCellSpacing w:w="5" w:type="nil"/>
        </w:trPr>
        <w:tc>
          <w:tcPr>
            <w:tcW w:w="357"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1</w:t>
            </w:r>
          </w:p>
        </w:tc>
        <w:tc>
          <w:tcPr>
            <w:tcW w:w="3213"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Номер паспорта показателя</w:t>
            </w:r>
          </w:p>
        </w:tc>
        <w:tc>
          <w:tcPr>
            <w:tcW w:w="5593"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7                                            </w:t>
            </w:r>
          </w:p>
        </w:tc>
      </w:tr>
      <w:tr w:rsidR="008114FD">
        <w:tblPrEx>
          <w:tblCellMar>
            <w:top w:w="0" w:type="dxa"/>
            <w:bottom w:w="0" w:type="dxa"/>
          </w:tblCellMar>
        </w:tblPrEx>
        <w:trPr>
          <w:trHeight w:val="800"/>
          <w:tblCellSpacing w:w="5" w:type="nil"/>
        </w:trPr>
        <w:tc>
          <w:tcPr>
            <w:tcW w:w="357"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2</w:t>
            </w:r>
          </w:p>
        </w:tc>
        <w:tc>
          <w:tcPr>
            <w:tcW w:w="3213"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Наименование показателя  </w:t>
            </w:r>
          </w:p>
        </w:tc>
        <w:tc>
          <w:tcPr>
            <w:tcW w:w="5593"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Количество поощренных победителей и призеров </w:t>
            </w:r>
          </w:p>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конкурсных мероприятий из числа талантливых  </w:t>
            </w:r>
          </w:p>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учащихся образовательных учреждений,         </w:t>
            </w:r>
          </w:p>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расположенных на территории Тульской области </w:t>
            </w:r>
          </w:p>
        </w:tc>
      </w:tr>
      <w:tr w:rsidR="008114FD">
        <w:tblPrEx>
          <w:tblCellMar>
            <w:top w:w="0" w:type="dxa"/>
            <w:bottom w:w="0" w:type="dxa"/>
          </w:tblCellMar>
        </w:tblPrEx>
        <w:trPr>
          <w:tblCellSpacing w:w="5" w:type="nil"/>
        </w:trPr>
        <w:tc>
          <w:tcPr>
            <w:tcW w:w="357"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3</w:t>
            </w:r>
          </w:p>
        </w:tc>
        <w:tc>
          <w:tcPr>
            <w:tcW w:w="3213"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Единица измерения        </w:t>
            </w:r>
          </w:p>
        </w:tc>
        <w:tc>
          <w:tcPr>
            <w:tcW w:w="5593"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Человек                                      </w:t>
            </w:r>
          </w:p>
        </w:tc>
      </w:tr>
      <w:tr w:rsidR="008114FD">
        <w:tblPrEx>
          <w:tblCellMar>
            <w:top w:w="0" w:type="dxa"/>
            <w:bottom w:w="0" w:type="dxa"/>
          </w:tblCellMar>
        </w:tblPrEx>
        <w:trPr>
          <w:tblCellSpacing w:w="5" w:type="nil"/>
        </w:trPr>
        <w:tc>
          <w:tcPr>
            <w:tcW w:w="357"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4</w:t>
            </w:r>
          </w:p>
        </w:tc>
        <w:tc>
          <w:tcPr>
            <w:tcW w:w="3213"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Тип показателя           </w:t>
            </w:r>
          </w:p>
        </w:tc>
        <w:tc>
          <w:tcPr>
            <w:tcW w:w="5593"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Показатель конечного результата              </w:t>
            </w:r>
          </w:p>
        </w:tc>
      </w:tr>
      <w:tr w:rsidR="008114FD">
        <w:tblPrEx>
          <w:tblCellMar>
            <w:top w:w="0" w:type="dxa"/>
            <w:bottom w:w="0" w:type="dxa"/>
          </w:tblCellMar>
        </w:tblPrEx>
        <w:trPr>
          <w:trHeight w:val="1400"/>
          <w:tblCellSpacing w:w="5" w:type="nil"/>
        </w:trPr>
        <w:tc>
          <w:tcPr>
            <w:tcW w:w="357"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5</w:t>
            </w:r>
          </w:p>
        </w:tc>
        <w:tc>
          <w:tcPr>
            <w:tcW w:w="3213"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Порядок формирования     </w:t>
            </w:r>
          </w:p>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показателя               </w:t>
            </w:r>
          </w:p>
        </w:tc>
        <w:tc>
          <w:tcPr>
            <w:tcW w:w="5593"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Показатель формируется на основании данных   </w:t>
            </w:r>
          </w:p>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министерства образования Тульской области о  </w:t>
            </w:r>
          </w:p>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количестве победителей и призеров конкурсных </w:t>
            </w:r>
          </w:p>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мероприятий из числа талантливых учащихся    </w:t>
            </w:r>
          </w:p>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образовательных учреждений, расположенных на </w:t>
            </w:r>
          </w:p>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территории Тульской области, получивших      </w:t>
            </w:r>
          </w:p>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денежное поощрение                           </w:t>
            </w:r>
          </w:p>
        </w:tc>
      </w:tr>
      <w:tr w:rsidR="008114FD">
        <w:tblPrEx>
          <w:tblCellMar>
            <w:top w:w="0" w:type="dxa"/>
            <w:bottom w:w="0" w:type="dxa"/>
          </w:tblCellMar>
        </w:tblPrEx>
        <w:trPr>
          <w:trHeight w:val="400"/>
          <w:tblCellSpacing w:w="5" w:type="nil"/>
        </w:trPr>
        <w:tc>
          <w:tcPr>
            <w:tcW w:w="357"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6</w:t>
            </w:r>
          </w:p>
        </w:tc>
        <w:tc>
          <w:tcPr>
            <w:tcW w:w="3213"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Описание системы         </w:t>
            </w:r>
          </w:p>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мониторинга показателя   </w:t>
            </w:r>
          </w:p>
        </w:tc>
        <w:tc>
          <w:tcPr>
            <w:tcW w:w="5593"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Мониторинг проводится министерством          </w:t>
            </w:r>
          </w:p>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образования Тульской области по итогам года  </w:t>
            </w:r>
          </w:p>
        </w:tc>
      </w:tr>
    </w:tbl>
    <w:p w:rsidR="008114FD" w:rsidRDefault="008114FD">
      <w:pPr>
        <w:widowControl w:val="0"/>
        <w:autoSpaceDE w:val="0"/>
        <w:autoSpaceDN w:val="0"/>
        <w:adjustRightInd w:val="0"/>
        <w:spacing w:after="0" w:line="240" w:lineRule="auto"/>
        <w:jc w:val="both"/>
        <w:rPr>
          <w:rFonts w:ascii="Calibri" w:hAnsi="Calibri" w:cs="Calibri"/>
        </w:rPr>
      </w:pPr>
    </w:p>
    <w:p w:rsidR="008114FD" w:rsidRDefault="008114FD">
      <w:pPr>
        <w:widowControl w:val="0"/>
        <w:autoSpaceDE w:val="0"/>
        <w:autoSpaceDN w:val="0"/>
        <w:adjustRightInd w:val="0"/>
        <w:spacing w:after="0" w:line="240" w:lineRule="auto"/>
        <w:jc w:val="center"/>
        <w:outlineLvl w:val="2"/>
        <w:rPr>
          <w:rFonts w:ascii="Calibri" w:hAnsi="Calibri" w:cs="Calibri"/>
        </w:rPr>
      </w:pPr>
      <w:bookmarkStart w:id="24" w:name="Par1826"/>
      <w:bookmarkEnd w:id="24"/>
      <w:r>
        <w:rPr>
          <w:rFonts w:ascii="Calibri" w:hAnsi="Calibri" w:cs="Calibri"/>
        </w:rPr>
        <w:t>ПАСПОРТ ПОКАЗАТЕЛЯ</w:t>
      </w: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"Количество педагогических работников, прошедших обучение</w:t>
      </w: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в рамках проблемных курсов по вопросам поддержки российской</w:t>
      </w: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культуры и русского языка как общенационального достояния</w:t>
      </w: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народов Российской Федерации"</w:t>
      </w:r>
    </w:p>
    <w:p w:rsidR="008114FD" w:rsidRDefault="008114FD">
      <w:pPr>
        <w:widowControl w:val="0"/>
        <w:autoSpaceDE w:val="0"/>
        <w:autoSpaceDN w:val="0"/>
        <w:adjustRightInd w:val="0"/>
        <w:spacing w:after="0" w:line="240" w:lineRule="auto"/>
        <w:jc w:val="both"/>
        <w:rPr>
          <w:rFonts w:ascii="Calibri" w:hAnsi="Calibri" w:cs="Calibri"/>
        </w:rPr>
      </w:pP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pStyle w:val="ConsPlusCell"/>
        <w:rPr>
          <w:rFonts w:ascii="Courier New" w:hAnsi="Courier New" w:cs="Courier New"/>
          <w:sz w:val="20"/>
          <w:szCs w:val="20"/>
        </w:rPr>
      </w:pPr>
      <w:r>
        <w:rPr>
          <w:rFonts w:ascii="Courier New" w:hAnsi="Courier New" w:cs="Courier New"/>
          <w:sz w:val="20"/>
          <w:szCs w:val="20"/>
        </w:rPr>
        <w:t>│Исполнитель, ответственный │Шамота Марина Васильевна - консультант отдела│</w:t>
      </w:r>
    </w:p>
    <w:p w:rsidR="008114FD" w:rsidRDefault="008114FD">
      <w:pPr>
        <w:pStyle w:val="ConsPlusCell"/>
        <w:rPr>
          <w:rFonts w:ascii="Courier New" w:hAnsi="Courier New" w:cs="Courier New"/>
          <w:sz w:val="20"/>
          <w:szCs w:val="20"/>
        </w:rPr>
      </w:pPr>
      <w:r>
        <w:rPr>
          <w:rFonts w:ascii="Courier New" w:hAnsi="Courier New" w:cs="Courier New"/>
          <w:sz w:val="20"/>
          <w:szCs w:val="20"/>
        </w:rPr>
        <w:t>│за формирование показателя │развития профессионального образования,      │</w:t>
      </w:r>
    </w:p>
    <w:p w:rsidR="008114FD" w:rsidRDefault="008114FD">
      <w:pPr>
        <w:pStyle w:val="ConsPlusCell"/>
        <w:rPr>
          <w:rFonts w:ascii="Courier New" w:hAnsi="Courier New" w:cs="Courier New"/>
          <w:sz w:val="20"/>
          <w:szCs w:val="20"/>
        </w:rPr>
      </w:pPr>
      <w:r>
        <w:rPr>
          <w:rFonts w:ascii="Courier New" w:hAnsi="Courier New" w:cs="Courier New"/>
          <w:sz w:val="20"/>
          <w:szCs w:val="20"/>
        </w:rPr>
        <w:t>│(контактная информация:    │реализации региональной политики, программ и │</w:t>
      </w:r>
    </w:p>
    <w:p w:rsidR="008114FD" w:rsidRDefault="008114FD">
      <w:pPr>
        <w:pStyle w:val="ConsPlusCell"/>
        <w:rPr>
          <w:rFonts w:ascii="Courier New" w:hAnsi="Courier New" w:cs="Courier New"/>
          <w:sz w:val="20"/>
          <w:szCs w:val="20"/>
        </w:rPr>
      </w:pPr>
      <w:r>
        <w:rPr>
          <w:rFonts w:ascii="Courier New" w:hAnsi="Courier New" w:cs="Courier New"/>
          <w:sz w:val="20"/>
          <w:szCs w:val="20"/>
        </w:rPr>
        <w:t>│Ф.И.О., должность, телефон,│проектов в сфере образования департамента    │</w:t>
      </w:r>
    </w:p>
    <w:p w:rsidR="008114FD" w:rsidRDefault="008114FD">
      <w:pPr>
        <w:pStyle w:val="ConsPlusCell"/>
        <w:rPr>
          <w:rFonts w:ascii="Courier New" w:hAnsi="Courier New" w:cs="Courier New"/>
          <w:sz w:val="20"/>
          <w:szCs w:val="20"/>
        </w:rPr>
      </w:pPr>
      <w:r>
        <w:rPr>
          <w:rFonts w:ascii="Courier New" w:hAnsi="Courier New" w:cs="Courier New"/>
          <w:sz w:val="20"/>
          <w:szCs w:val="20"/>
        </w:rPr>
        <w:t>│адрес электронной почты)   │образования министерства образования Тульской│</w:t>
      </w:r>
    </w:p>
    <w:p w:rsidR="008114FD" w:rsidRDefault="008114FD">
      <w:pPr>
        <w:pStyle w:val="ConsPlusCell"/>
        <w:rPr>
          <w:rFonts w:ascii="Courier New" w:hAnsi="Courier New" w:cs="Courier New"/>
          <w:sz w:val="20"/>
          <w:szCs w:val="20"/>
        </w:rPr>
      </w:pPr>
      <w:r>
        <w:rPr>
          <w:rFonts w:ascii="Courier New" w:hAnsi="Courier New" w:cs="Courier New"/>
          <w:sz w:val="20"/>
          <w:szCs w:val="20"/>
        </w:rPr>
        <w:t>│                           │области; тел.: 26-06-10,                     │</w:t>
      </w:r>
    </w:p>
    <w:p w:rsidR="008114FD" w:rsidRDefault="008114FD">
      <w:pPr>
        <w:pStyle w:val="ConsPlusCell"/>
        <w:rPr>
          <w:rFonts w:ascii="Courier New" w:hAnsi="Courier New" w:cs="Courier New"/>
          <w:sz w:val="20"/>
          <w:szCs w:val="20"/>
        </w:rPr>
      </w:pPr>
      <w:r>
        <w:rPr>
          <w:rFonts w:ascii="Courier New" w:hAnsi="Courier New" w:cs="Courier New"/>
          <w:sz w:val="20"/>
          <w:szCs w:val="20"/>
        </w:rPr>
        <w:t>│                           │e-mail: Marina.Shamota@tularegion.ru         │</w:t>
      </w:r>
    </w:p>
    <w:p w:rsidR="008114FD" w:rsidRDefault="008114FD">
      <w:pPr>
        <w:pStyle w:val="ConsPlusCell"/>
        <w:rPr>
          <w:rFonts w:ascii="Courier New" w:hAnsi="Courier New" w:cs="Courier New"/>
          <w:sz w:val="20"/>
          <w:szCs w:val="20"/>
        </w:rPr>
      </w:pPr>
      <w:r>
        <w:rPr>
          <w:rFonts w:ascii="Courier New" w:hAnsi="Courier New" w:cs="Courier New"/>
          <w:sz w:val="20"/>
          <w:szCs w:val="20"/>
        </w:rPr>
        <w:t xml:space="preserve">│(в ред. </w:t>
      </w:r>
      <w:hyperlink r:id="rId61" w:history="1">
        <w:r>
          <w:rPr>
            <w:rFonts w:ascii="Courier New" w:hAnsi="Courier New" w:cs="Courier New"/>
            <w:color w:val="0000FF"/>
            <w:sz w:val="20"/>
            <w:szCs w:val="20"/>
          </w:rPr>
          <w:t>Постановления</w:t>
        </w:r>
      </w:hyperlink>
      <w:r>
        <w:rPr>
          <w:rFonts w:ascii="Courier New" w:hAnsi="Courier New" w:cs="Courier New"/>
          <w:sz w:val="20"/>
          <w:szCs w:val="20"/>
        </w:rPr>
        <w:t xml:space="preserve"> правительства Тульской области от 17.06.2013 N 284)│</w:t>
      </w: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pStyle w:val="ConsPlusCell"/>
        <w:rPr>
          <w:rFonts w:ascii="Courier New" w:hAnsi="Courier New" w:cs="Courier New"/>
          <w:sz w:val="20"/>
          <w:szCs w:val="20"/>
        </w:rPr>
      </w:pPr>
      <w:r>
        <w:rPr>
          <w:rFonts w:ascii="Courier New" w:hAnsi="Courier New" w:cs="Courier New"/>
          <w:sz w:val="20"/>
          <w:szCs w:val="20"/>
        </w:rPr>
        <w:t>│1│Номер паспорта показателя│8                                            │</w:t>
      </w: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pStyle w:val="ConsPlusCell"/>
        <w:rPr>
          <w:rFonts w:ascii="Courier New" w:hAnsi="Courier New" w:cs="Courier New"/>
          <w:sz w:val="20"/>
          <w:szCs w:val="20"/>
        </w:rPr>
      </w:pPr>
      <w:r>
        <w:rPr>
          <w:rFonts w:ascii="Courier New" w:hAnsi="Courier New" w:cs="Courier New"/>
          <w:sz w:val="20"/>
          <w:szCs w:val="20"/>
        </w:rPr>
        <w:lastRenderedPageBreak/>
        <w:t>│2│Наименование показателя  │Количество педагогических работников,        │</w:t>
      </w:r>
    </w:p>
    <w:p w:rsidR="008114FD" w:rsidRDefault="008114FD">
      <w:pPr>
        <w:pStyle w:val="ConsPlusCell"/>
        <w:rPr>
          <w:rFonts w:ascii="Courier New" w:hAnsi="Courier New" w:cs="Courier New"/>
          <w:sz w:val="20"/>
          <w:szCs w:val="20"/>
        </w:rPr>
      </w:pPr>
      <w:r>
        <w:rPr>
          <w:rFonts w:ascii="Courier New" w:hAnsi="Courier New" w:cs="Courier New"/>
          <w:sz w:val="20"/>
          <w:szCs w:val="20"/>
        </w:rPr>
        <w:t>│ │                         │прошедших обучение в рамках проблемных курсов│</w:t>
      </w:r>
    </w:p>
    <w:p w:rsidR="008114FD" w:rsidRDefault="008114FD">
      <w:pPr>
        <w:pStyle w:val="ConsPlusCell"/>
        <w:rPr>
          <w:rFonts w:ascii="Courier New" w:hAnsi="Courier New" w:cs="Courier New"/>
          <w:sz w:val="20"/>
          <w:szCs w:val="20"/>
        </w:rPr>
      </w:pPr>
      <w:r>
        <w:rPr>
          <w:rFonts w:ascii="Courier New" w:hAnsi="Courier New" w:cs="Courier New"/>
          <w:sz w:val="20"/>
          <w:szCs w:val="20"/>
        </w:rPr>
        <w:t>│ │                         │по вопросам поддержки российской культуры и  │</w:t>
      </w:r>
    </w:p>
    <w:p w:rsidR="008114FD" w:rsidRDefault="008114FD">
      <w:pPr>
        <w:pStyle w:val="ConsPlusCell"/>
        <w:rPr>
          <w:rFonts w:ascii="Courier New" w:hAnsi="Courier New" w:cs="Courier New"/>
          <w:sz w:val="20"/>
          <w:szCs w:val="20"/>
        </w:rPr>
      </w:pPr>
      <w:r>
        <w:rPr>
          <w:rFonts w:ascii="Courier New" w:hAnsi="Courier New" w:cs="Courier New"/>
          <w:sz w:val="20"/>
          <w:szCs w:val="20"/>
        </w:rPr>
        <w:t>│ │                         │русского языка как общенационального         │</w:t>
      </w:r>
    </w:p>
    <w:p w:rsidR="008114FD" w:rsidRDefault="008114FD">
      <w:pPr>
        <w:pStyle w:val="ConsPlusCell"/>
        <w:rPr>
          <w:rFonts w:ascii="Courier New" w:hAnsi="Courier New" w:cs="Courier New"/>
          <w:sz w:val="20"/>
          <w:szCs w:val="20"/>
        </w:rPr>
      </w:pPr>
      <w:r>
        <w:rPr>
          <w:rFonts w:ascii="Courier New" w:hAnsi="Courier New" w:cs="Courier New"/>
          <w:sz w:val="20"/>
          <w:szCs w:val="20"/>
        </w:rPr>
        <w:t>│ │                         │достояния народов Российской Федерации       │</w:t>
      </w: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pStyle w:val="ConsPlusCell"/>
        <w:rPr>
          <w:rFonts w:ascii="Courier New" w:hAnsi="Courier New" w:cs="Courier New"/>
          <w:sz w:val="20"/>
          <w:szCs w:val="20"/>
        </w:rPr>
      </w:pPr>
      <w:r>
        <w:rPr>
          <w:rFonts w:ascii="Courier New" w:hAnsi="Courier New" w:cs="Courier New"/>
          <w:sz w:val="20"/>
          <w:szCs w:val="20"/>
        </w:rPr>
        <w:t>│3│Единица измерения        │Человек                                      │</w:t>
      </w: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pStyle w:val="ConsPlusCell"/>
        <w:rPr>
          <w:rFonts w:ascii="Courier New" w:hAnsi="Courier New" w:cs="Courier New"/>
          <w:sz w:val="20"/>
          <w:szCs w:val="20"/>
        </w:rPr>
      </w:pPr>
      <w:r>
        <w:rPr>
          <w:rFonts w:ascii="Courier New" w:hAnsi="Courier New" w:cs="Courier New"/>
          <w:sz w:val="20"/>
          <w:szCs w:val="20"/>
        </w:rPr>
        <w:t>│4│Тип показателя           │Показатель непосредственного результата      │</w:t>
      </w: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pStyle w:val="ConsPlusCell"/>
        <w:rPr>
          <w:rFonts w:ascii="Courier New" w:hAnsi="Courier New" w:cs="Courier New"/>
          <w:sz w:val="20"/>
          <w:szCs w:val="20"/>
        </w:rPr>
      </w:pPr>
      <w:r>
        <w:rPr>
          <w:rFonts w:ascii="Courier New" w:hAnsi="Courier New" w:cs="Courier New"/>
          <w:sz w:val="20"/>
          <w:szCs w:val="20"/>
        </w:rPr>
        <w:t>│5│Порядок формирования     │Показатель формируется на основании данных   │</w:t>
      </w:r>
    </w:p>
    <w:p w:rsidR="008114FD" w:rsidRDefault="008114FD">
      <w:pPr>
        <w:pStyle w:val="ConsPlusCell"/>
        <w:rPr>
          <w:rFonts w:ascii="Courier New" w:hAnsi="Courier New" w:cs="Courier New"/>
          <w:sz w:val="20"/>
          <w:szCs w:val="20"/>
        </w:rPr>
      </w:pPr>
      <w:r>
        <w:rPr>
          <w:rFonts w:ascii="Courier New" w:hAnsi="Courier New" w:cs="Courier New"/>
          <w:sz w:val="20"/>
          <w:szCs w:val="20"/>
        </w:rPr>
        <w:t>│ │показателя               │министерства образования Тульской области о  │</w:t>
      </w:r>
    </w:p>
    <w:p w:rsidR="008114FD" w:rsidRDefault="008114FD">
      <w:pPr>
        <w:pStyle w:val="ConsPlusCell"/>
        <w:rPr>
          <w:rFonts w:ascii="Courier New" w:hAnsi="Courier New" w:cs="Courier New"/>
          <w:sz w:val="20"/>
          <w:szCs w:val="20"/>
        </w:rPr>
      </w:pPr>
      <w:r>
        <w:rPr>
          <w:rFonts w:ascii="Courier New" w:hAnsi="Courier New" w:cs="Courier New"/>
          <w:sz w:val="20"/>
          <w:szCs w:val="20"/>
        </w:rPr>
        <w:t>│ │                         │количестве педагогических работников,        │</w:t>
      </w:r>
    </w:p>
    <w:p w:rsidR="008114FD" w:rsidRDefault="008114FD">
      <w:pPr>
        <w:pStyle w:val="ConsPlusCell"/>
        <w:rPr>
          <w:rFonts w:ascii="Courier New" w:hAnsi="Courier New" w:cs="Courier New"/>
          <w:sz w:val="20"/>
          <w:szCs w:val="20"/>
        </w:rPr>
      </w:pPr>
      <w:r>
        <w:rPr>
          <w:rFonts w:ascii="Courier New" w:hAnsi="Courier New" w:cs="Courier New"/>
          <w:sz w:val="20"/>
          <w:szCs w:val="20"/>
        </w:rPr>
        <w:t>│ │                         │прошедших обучение в рамках проблемных курсов│</w:t>
      </w:r>
    </w:p>
    <w:p w:rsidR="008114FD" w:rsidRDefault="008114FD">
      <w:pPr>
        <w:pStyle w:val="ConsPlusCell"/>
        <w:rPr>
          <w:rFonts w:ascii="Courier New" w:hAnsi="Courier New" w:cs="Courier New"/>
          <w:sz w:val="20"/>
          <w:szCs w:val="20"/>
        </w:rPr>
      </w:pPr>
      <w:r>
        <w:rPr>
          <w:rFonts w:ascii="Courier New" w:hAnsi="Courier New" w:cs="Courier New"/>
          <w:sz w:val="20"/>
          <w:szCs w:val="20"/>
        </w:rPr>
        <w:t>│ │                         │по вопросам поддержки российской культуры и  │</w:t>
      </w:r>
    </w:p>
    <w:p w:rsidR="008114FD" w:rsidRDefault="008114FD">
      <w:pPr>
        <w:pStyle w:val="ConsPlusCell"/>
        <w:rPr>
          <w:rFonts w:ascii="Courier New" w:hAnsi="Courier New" w:cs="Courier New"/>
          <w:sz w:val="20"/>
          <w:szCs w:val="20"/>
        </w:rPr>
      </w:pPr>
      <w:r>
        <w:rPr>
          <w:rFonts w:ascii="Courier New" w:hAnsi="Courier New" w:cs="Courier New"/>
          <w:sz w:val="20"/>
          <w:szCs w:val="20"/>
        </w:rPr>
        <w:t>│ │                         │русского языка как общенационального         │</w:t>
      </w:r>
    </w:p>
    <w:p w:rsidR="008114FD" w:rsidRDefault="008114FD">
      <w:pPr>
        <w:pStyle w:val="ConsPlusCell"/>
        <w:rPr>
          <w:rFonts w:ascii="Courier New" w:hAnsi="Courier New" w:cs="Courier New"/>
          <w:sz w:val="20"/>
          <w:szCs w:val="20"/>
        </w:rPr>
      </w:pPr>
      <w:r>
        <w:rPr>
          <w:rFonts w:ascii="Courier New" w:hAnsi="Courier New" w:cs="Courier New"/>
          <w:sz w:val="20"/>
          <w:szCs w:val="20"/>
        </w:rPr>
        <w:t>│ │                         │достояния народов Российской Федерации       │</w:t>
      </w: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pStyle w:val="ConsPlusCell"/>
        <w:rPr>
          <w:rFonts w:ascii="Courier New" w:hAnsi="Courier New" w:cs="Courier New"/>
          <w:sz w:val="20"/>
          <w:szCs w:val="20"/>
        </w:rPr>
      </w:pPr>
      <w:r>
        <w:rPr>
          <w:rFonts w:ascii="Courier New" w:hAnsi="Courier New" w:cs="Courier New"/>
          <w:sz w:val="20"/>
          <w:szCs w:val="20"/>
        </w:rPr>
        <w:t>│6│Описание системы         │Мониторинг проводится министерством          │</w:t>
      </w:r>
    </w:p>
    <w:p w:rsidR="008114FD" w:rsidRDefault="008114FD">
      <w:pPr>
        <w:pStyle w:val="ConsPlusCell"/>
        <w:rPr>
          <w:rFonts w:ascii="Courier New" w:hAnsi="Courier New" w:cs="Courier New"/>
          <w:sz w:val="20"/>
          <w:szCs w:val="20"/>
        </w:rPr>
      </w:pPr>
      <w:r>
        <w:rPr>
          <w:rFonts w:ascii="Courier New" w:hAnsi="Courier New" w:cs="Courier New"/>
          <w:sz w:val="20"/>
          <w:szCs w:val="20"/>
        </w:rPr>
        <w:t>│ │мониторинга показателя   │образования Тульской области ежеквартально с │</w:t>
      </w:r>
    </w:p>
    <w:p w:rsidR="008114FD" w:rsidRDefault="008114FD">
      <w:pPr>
        <w:pStyle w:val="ConsPlusCell"/>
        <w:rPr>
          <w:rFonts w:ascii="Courier New" w:hAnsi="Courier New" w:cs="Courier New"/>
          <w:sz w:val="20"/>
          <w:szCs w:val="20"/>
        </w:rPr>
      </w:pPr>
      <w:r>
        <w:rPr>
          <w:rFonts w:ascii="Courier New" w:hAnsi="Courier New" w:cs="Courier New"/>
          <w:sz w:val="20"/>
          <w:szCs w:val="20"/>
        </w:rPr>
        <w:t>│ │                         │подведением итогов за год                    │</w:t>
      </w: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widowControl w:val="0"/>
        <w:autoSpaceDE w:val="0"/>
        <w:autoSpaceDN w:val="0"/>
        <w:adjustRightInd w:val="0"/>
        <w:spacing w:after="0" w:line="240" w:lineRule="auto"/>
        <w:jc w:val="both"/>
        <w:rPr>
          <w:rFonts w:ascii="Calibri" w:hAnsi="Calibri" w:cs="Calibri"/>
        </w:rPr>
      </w:pPr>
    </w:p>
    <w:p w:rsidR="008114FD" w:rsidRDefault="008114FD">
      <w:pPr>
        <w:widowControl w:val="0"/>
        <w:autoSpaceDE w:val="0"/>
        <w:autoSpaceDN w:val="0"/>
        <w:adjustRightInd w:val="0"/>
        <w:spacing w:after="0" w:line="240" w:lineRule="auto"/>
        <w:jc w:val="center"/>
        <w:outlineLvl w:val="2"/>
        <w:rPr>
          <w:rFonts w:ascii="Calibri" w:hAnsi="Calibri" w:cs="Calibri"/>
        </w:rPr>
      </w:pPr>
      <w:bookmarkStart w:id="25" w:name="Par1867"/>
      <w:bookmarkEnd w:id="25"/>
      <w:r>
        <w:rPr>
          <w:rFonts w:ascii="Calibri" w:hAnsi="Calibri" w:cs="Calibri"/>
        </w:rPr>
        <w:t>ПАСПОРТ ПОКАЗАТЕЛЯ</w:t>
      </w: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"Количество молодых учителей общеобразовательных учреждений,</w:t>
      </w: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взявших ипотечный кредит с получением средств</w:t>
      </w: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государственной поддержки"</w:t>
      </w:r>
    </w:p>
    <w:p w:rsidR="008114FD" w:rsidRDefault="008114FD">
      <w:pPr>
        <w:widowControl w:val="0"/>
        <w:autoSpaceDE w:val="0"/>
        <w:autoSpaceDN w:val="0"/>
        <w:adjustRightInd w:val="0"/>
        <w:spacing w:after="0" w:line="240" w:lineRule="auto"/>
        <w:jc w:val="both"/>
        <w:rPr>
          <w:rFonts w:ascii="Calibri" w:hAnsi="Calibri" w:cs="Calibri"/>
        </w:rPr>
      </w:pP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pStyle w:val="ConsPlusCell"/>
        <w:rPr>
          <w:rFonts w:ascii="Courier New" w:hAnsi="Courier New" w:cs="Courier New"/>
          <w:sz w:val="20"/>
          <w:szCs w:val="20"/>
        </w:rPr>
      </w:pPr>
      <w:r>
        <w:rPr>
          <w:rFonts w:ascii="Courier New" w:hAnsi="Courier New" w:cs="Courier New"/>
          <w:sz w:val="20"/>
          <w:szCs w:val="20"/>
        </w:rPr>
        <w:t>│Исполнитель, ответственный │Абаполова Ирина Викторовна - специалист      │</w:t>
      </w:r>
    </w:p>
    <w:p w:rsidR="008114FD" w:rsidRDefault="008114FD">
      <w:pPr>
        <w:pStyle w:val="ConsPlusCell"/>
        <w:rPr>
          <w:rFonts w:ascii="Courier New" w:hAnsi="Courier New" w:cs="Courier New"/>
          <w:sz w:val="20"/>
          <w:szCs w:val="20"/>
        </w:rPr>
      </w:pPr>
      <w:r>
        <w:rPr>
          <w:rFonts w:ascii="Courier New" w:hAnsi="Courier New" w:cs="Courier New"/>
          <w:sz w:val="20"/>
          <w:szCs w:val="20"/>
        </w:rPr>
        <w:t>│за формирование показателя │отдела развития профессионального            │</w:t>
      </w:r>
    </w:p>
    <w:p w:rsidR="008114FD" w:rsidRDefault="008114FD">
      <w:pPr>
        <w:pStyle w:val="ConsPlusCell"/>
        <w:rPr>
          <w:rFonts w:ascii="Courier New" w:hAnsi="Courier New" w:cs="Courier New"/>
          <w:sz w:val="20"/>
          <w:szCs w:val="20"/>
        </w:rPr>
      </w:pPr>
      <w:r>
        <w:rPr>
          <w:rFonts w:ascii="Courier New" w:hAnsi="Courier New" w:cs="Courier New"/>
          <w:sz w:val="20"/>
          <w:szCs w:val="20"/>
        </w:rPr>
        <w:t>│(контактная информация:    │образования, реализации региональной         │</w:t>
      </w:r>
    </w:p>
    <w:p w:rsidR="008114FD" w:rsidRDefault="008114FD">
      <w:pPr>
        <w:pStyle w:val="ConsPlusCell"/>
        <w:rPr>
          <w:rFonts w:ascii="Courier New" w:hAnsi="Courier New" w:cs="Courier New"/>
          <w:sz w:val="20"/>
          <w:szCs w:val="20"/>
        </w:rPr>
      </w:pPr>
      <w:r>
        <w:rPr>
          <w:rFonts w:ascii="Courier New" w:hAnsi="Courier New" w:cs="Courier New"/>
          <w:sz w:val="20"/>
          <w:szCs w:val="20"/>
        </w:rPr>
        <w:t>│Ф.И.О., должность, телефон,│политики, программ и проектов в сфере        │</w:t>
      </w:r>
    </w:p>
    <w:p w:rsidR="008114FD" w:rsidRDefault="008114FD">
      <w:pPr>
        <w:pStyle w:val="ConsPlusCell"/>
        <w:rPr>
          <w:rFonts w:ascii="Courier New" w:hAnsi="Courier New" w:cs="Courier New"/>
          <w:sz w:val="20"/>
          <w:szCs w:val="20"/>
        </w:rPr>
      </w:pPr>
      <w:r>
        <w:rPr>
          <w:rFonts w:ascii="Courier New" w:hAnsi="Courier New" w:cs="Courier New"/>
          <w:sz w:val="20"/>
          <w:szCs w:val="20"/>
        </w:rPr>
        <w:t>│адрес электронной почты)   │образования департамента образования         │</w:t>
      </w:r>
    </w:p>
    <w:p w:rsidR="008114FD" w:rsidRDefault="008114FD">
      <w:pPr>
        <w:pStyle w:val="ConsPlusCell"/>
        <w:rPr>
          <w:rFonts w:ascii="Courier New" w:hAnsi="Courier New" w:cs="Courier New"/>
          <w:sz w:val="20"/>
          <w:szCs w:val="20"/>
        </w:rPr>
      </w:pPr>
      <w:r>
        <w:rPr>
          <w:rFonts w:ascii="Courier New" w:hAnsi="Courier New" w:cs="Courier New"/>
          <w:sz w:val="20"/>
          <w:szCs w:val="20"/>
        </w:rPr>
        <w:t>│                           │министерства образования Тульской области;   │</w:t>
      </w:r>
    </w:p>
    <w:p w:rsidR="008114FD" w:rsidRDefault="008114FD">
      <w:pPr>
        <w:pStyle w:val="ConsPlusCell"/>
        <w:rPr>
          <w:rFonts w:ascii="Courier New" w:hAnsi="Courier New" w:cs="Courier New"/>
          <w:sz w:val="20"/>
          <w:szCs w:val="20"/>
        </w:rPr>
      </w:pPr>
      <w:r>
        <w:rPr>
          <w:rFonts w:ascii="Courier New" w:hAnsi="Courier New" w:cs="Courier New"/>
          <w:sz w:val="20"/>
          <w:szCs w:val="20"/>
        </w:rPr>
        <w:t>│                           │тел.: 26-06-23,                              │</w:t>
      </w:r>
    </w:p>
    <w:p w:rsidR="008114FD" w:rsidRDefault="008114FD">
      <w:pPr>
        <w:pStyle w:val="ConsPlusCell"/>
        <w:rPr>
          <w:rFonts w:ascii="Courier New" w:hAnsi="Courier New" w:cs="Courier New"/>
          <w:sz w:val="20"/>
          <w:szCs w:val="20"/>
        </w:rPr>
      </w:pPr>
      <w:r>
        <w:rPr>
          <w:rFonts w:ascii="Courier New" w:hAnsi="Courier New" w:cs="Courier New"/>
          <w:sz w:val="20"/>
          <w:szCs w:val="20"/>
        </w:rPr>
        <w:t>│                           │e-mail: Irina.Abapolova@tularegion.ru        │</w:t>
      </w:r>
    </w:p>
    <w:p w:rsidR="008114FD" w:rsidRDefault="008114FD">
      <w:pPr>
        <w:pStyle w:val="ConsPlusCell"/>
        <w:rPr>
          <w:rFonts w:ascii="Courier New" w:hAnsi="Courier New" w:cs="Courier New"/>
          <w:sz w:val="20"/>
          <w:szCs w:val="20"/>
        </w:rPr>
      </w:pPr>
      <w:r>
        <w:rPr>
          <w:rFonts w:ascii="Courier New" w:hAnsi="Courier New" w:cs="Courier New"/>
          <w:sz w:val="20"/>
          <w:szCs w:val="20"/>
        </w:rPr>
        <w:t xml:space="preserve">│(в ред. </w:t>
      </w:r>
      <w:hyperlink r:id="rId62" w:history="1">
        <w:r>
          <w:rPr>
            <w:rFonts w:ascii="Courier New" w:hAnsi="Courier New" w:cs="Courier New"/>
            <w:color w:val="0000FF"/>
            <w:sz w:val="20"/>
            <w:szCs w:val="20"/>
          </w:rPr>
          <w:t>Постановления</w:t>
        </w:r>
      </w:hyperlink>
      <w:r>
        <w:rPr>
          <w:rFonts w:ascii="Courier New" w:hAnsi="Courier New" w:cs="Courier New"/>
          <w:sz w:val="20"/>
          <w:szCs w:val="20"/>
        </w:rPr>
        <w:t xml:space="preserve"> правительства Тульской области от 17.06.2013 N 284)│</w:t>
      </w: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pStyle w:val="ConsPlusCell"/>
        <w:rPr>
          <w:rFonts w:ascii="Courier New" w:hAnsi="Courier New" w:cs="Courier New"/>
          <w:sz w:val="20"/>
          <w:szCs w:val="20"/>
        </w:rPr>
      </w:pPr>
      <w:r>
        <w:rPr>
          <w:rFonts w:ascii="Courier New" w:hAnsi="Courier New" w:cs="Courier New"/>
          <w:sz w:val="20"/>
          <w:szCs w:val="20"/>
        </w:rPr>
        <w:t>│1│Номер паспорта показателя│9                                            │</w:t>
      </w: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pStyle w:val="ConsPlusCell"/>
        <w:rPr>
          <w:rFonts w:ascii="Courier New" w:hAnsi="Courier New" w:cs="Courier New"/>
          <w:sz w:val="20"/>
          <w:szCs w:val="20"/>
        </w:rPr>
      </w:pPr>
      <w:r>
        <w:rPr>
          <w:rFonts w:ascii="Courier New" w:hAnsi="Courier New" w:cs="Courier New"/>
          <w:sz w:val="20"/>
          <w:szCs w:val="20"/>
        </w:rPr>
        <w:t>│2│Наименование показателя  │Количество молодых учителей                  │</w:t>
      </w:r>
    </w:p>
    <w:p w:rsidR="008114FD" w:rsidRDefault="008114FD">
      <w:pPr>
        <w:pStyle w:val="ConsPlusCell"/>
        <w:rPr>
          <w:rFonts w:ascii="Courier New" w:hAnsi="Courier New" w:cs="Courier New"/>
          <w:sz w:val="20"/>
          <w:szCs w:val="20"/>
        </w:rPr>
      </w:pPr>
      <w:r>
        <w:rPr>
          <w:rFonts w:ascii="Courier New" w:hAnsi="Courier New" w:cs="Courier New"/>
          <w:sz w:val="20"/>
          <w:szCs w:val="20"/>
        </w:rPr>
        <w:t>│ │                         │общеобразовательных учреждений, взявших      │</w:t>
      </w:r>
    </w:p>
    <w:p w:rsidR="008114FD" w:rsidRDefault="008114FD">
      <w:pPr>
        <w:pStyle w:val="ConsPlusCell"/>
        <w:rPr>
          <w:rFonts w:ascii="Courier New" w:hAnsi="Courier New" w:cs="Courier New"/>
          <w:sz w:val="20"/>
          <w:szCs w:val="20"/>
        </w:rPr>
      </w:pPr>
      <w:r>
        <w:rPr>
          <w:rFonts w:ascii="Courier New" w:hAnsi="Courier New" w:cs="Courier New"/>
          <w:sz w:val="20"/>
          <w:szCs w:val="20"/>
        </w:rPr>
        <w:t>│ │                         │ипотечный кредит с получением средств        │</w:t>
      </w:r>
    </w:p>
    <w:p w:rsidR="008114FD" w:rsidRDefault="008114FD">
      <w:pPr>
        <w:pStyle w:val="ConsPlusCell"/>
        <w:rPr>
          <w:rFonts w:ascii="Courier New" w:hAnsi="Courier New" w:cs="Courier New"/>
          <w:sz w:val="20"/>
          <w:szCs w:val="20"/>
        </w:rPr>
      </w:pPr>
      <w:r>
        <w:rPr>
          <w:rFonts w:ascii="Courier New" w:hAnsi="Courier New" w:cs="Courier New"/>
          <w:sz w:val="20"/>
          <w:szCs w:val="20"/>
        </w:rPr>
        <w:t>│ │                         │государственной поддержки                    │</w:t>
      </w: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pStyle w:val="ConsPlusCell"/>
        <w:rPr>
          <w:rFonts w:ascii="Courier New" w:hAnsi="Courier New" w:cs="Courier New"/>
          <w:sz w:val="20"/>
          <w:szCs w:val="20"/>
        </w:rPr>
      </w:pPr>
      <w:r>
        <w:rPr>
          <w:rFonts w:ascii="Courier New" w:hAnsi="Courier New" w:cs="Courier New"/>
          <w:sz w:val="20"/>
          <w:szCs w:val="20"/>
        </w:rPr>
        <w:t>│3│Единица измерения        │Человек                                      │</w:t>
      </w: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pStyle w:val="ConsPlusCell"/>
        <w:rPr>
          <w:rFonts w:ascii="Courier New" w:hAnsi="Courier New" w:cs="Courier New"/>
          <w:sz w:val="20"/>
          <w:szCs w:val="20"/>
        </w:rPr>
      </w:pPr>
      <w:r>
        <w:rPr>
          <w:rFonts w:ascii="Courier New" w:hAnsi="Courier New" w:cs="Courier New"/>
          <w:sz w:val="20"/>
          <w:szCs w:val="20"/>
        </w:rPr>
        <w:t>│4│Тип показателя           │Показатель конечного результата              │</w:t>
      </w: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pStyle w:val="ConsPlusCell"/>
        <w:rPr>
          <w:rFonts w:ascii="Courier New" w:hAnsi="Courier New" w:cs="Courier New"/>
          <w:sz w:val="20"/>
          <w:szCs w:val="20"/>
        </w:rPr>
      </w:pPr>
      <w:r>
        <w:rPr>
          <w:rFonts w:ascii="Courier New" w:hAnsi="Courier New" w:cs="Courier New"/>
          <w:sz w:val="20"/>
          <w:szCs w:val="20"/>
        </w:rPr>
        <w:t>│5│Порядок формирования     │Показатель формируется на основании данных   │</w:t>
      </w:r>
    </w:p>
    <w:p w:rsidR="008114FD" w:rsidRDefault="008114FD">
      <w:pPr>
        <w:pStyle w:val="ConsPlusCell"/>
        <w:rPr>
          <w:rFonts w:ascii="Courier New" w:hAnsi="Courier New" w:cs="Courier New"/>
          <w:sz w:val="20"/>
          <w:szCs w:val="20"/>
        </w:rPr>
      </w:pPr>
      <w:r>
        <w:rPr>
          <w:rFonts w:ascii="Courier New" w:hAnsi="Courier New" w:cs="Courier New"/>
          <w:sz w:val="20"/>
          <w:szCs w:val="20"/>
        </w:rPr>
        <w:t>│ │показателя               │министерства образования Тульской области о  │</w:t>
      </w:r>
    </w:p>
    <w:p w:rsidR="008114FD" w:rsidRDefault="008114FD">
      <w:pPr>
        <w:pStyle w:val="ConsPlusCell"/>
        <w:rPr>
          <w:rFonts w:ascii="Courier New" w:hAnsi="Courier New" w:cs="Courier New"/>
          <w:sz w:val="20"/>
          <w:szCs w:val="20"/>
        </w:rPr>
      </w:pPr>
      <w:r>
        <w:rPr>
          <w:rFonts w:ascii="Courier New" w:hAnsi="Courier New" w:cs="Courier New"/>
          <w:sz w:val="20"/>
          <w:szCs w:val="20"/>
        </w:rPr>
        <w:t>│ │                         │количестве молодых учителей, взявших         │</w:t>
      </w:r>
    </w:p>
    <w:p w:rsidR="008114FD" w:rsidRDefault="008114FD">
      <w:pPr>
        <w:pStyle w:val="ConsPlusCell"/>
        <w:rPr>
          <w:rFonts w:ascii="Courier New" w:hAnsi="Courier New" w:cs="Courier New"/>
          <w:sz w:val="20"/>
          <w:szCs w:val="20"/>
        </w:rPr>
      </w:pPr>
      <w:r>
        <w:rPr>
          <w:rFonts w:ascii="Courier New" w:hAnsi="Courier New" w:cs="Courier New"/>
          <w:sz w:val="20"/>
          <w:szCs w:val="20"/>
        </w:rPr>
        <w:t>│ │                         │ипотечный кредит в текущем году с получением │</w:t>
      </w:r>
    </w:p>
    <w:p w:rsidR="008114FD" w:rsidRDefault="008114FD">
      <w:pPr>
        <w:pStyle w:val="ConsPlusCell"/>
        <w:rPr>
          <w:rFonts w:ascii="Courier New" w:hAnsi="Courier New" w:cs="Courier New"/>
          <w:sz w:val="20"/>
          <w:szCs w:val="20"/>
        </w:rPr>
      </w:pPr>
      <w:r>
        <w:rPr>
          <w:rFonts w:ascii="Courier New" w:hAnsi="Courier New" w:cs="Courier New"/>
          <w:sz w:val="20"/>
          <w:szCs w:val="20"/>
        </w:rPr>
        <w:t>│ │                         │средств государственной поддержки            │</w:t>
      </w: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pStyle w:val="ConsPlusCell"/>
        <w:rPr>
          <w:rFonts w:ascii="Courier New" w:hAnsi="Courier New" w:cs="Courier New"/>
          <w:sz w:val="20"/>
          <w:szCs w:val="20"/>
        </w:rPr>
      </w:pPr>
      <w:r>
        <w:rPr>
          <w:rFonts w:ascii="Courier New" w:hAnsi="Courier New" w:cs="Courier New"/>
          <w:sz w:val="20"/>
          <w:szCs w:val="20"/>
        </w:rPr>
        <w:t>│6│Описание системы         │Мониторинг проводится министерством          │</w:t>
      </w:r>
    </w:p>
    <w:p w:rsidR="008114FD" w:rsidRDefault="008114FD">
      <w:pPr>
        <w:pStyle w:val="ConsPlusCell"/>
        <w:rPr>
          <w:rFonts w:ascii="Courier New" w:hAnsi="Courier New" w:cs="Courier New"/>
          <w:sz w:val="20"/>
          <w:szCs w:val="20"/>
        </w:rPr>
      </w:pPr>
      <w:r>
        <w:rPr>
          <w:rFonts w:ascii="Courier New" w:hAnsi="Courier New" w:cs="Courier New"/>
          <w:sz w:val="20"/>
          <w:szCs w:val="20"/>
        </w:rPr>
        <w:t>│ │мониторинга показателя   │образования Тульской области по итогам года  │</w:t>
      </w:r>
    </w:p>
    <w:p w:rsidR="008114FD" w:rsidRDefault="008114FD">
      <w:pPr>
        <w:pStyle w:val="ConsPlusCell"/>
        <w:rPr>
          <w:rFonts w:ascii="Courier New" w:hAnsi="Courier New" w:cs="Courier New"/>
          <w:sz w:val="20"/>
          <w:szCs w:val="20"/>
        </w:rPr>
      </w:pPr>
      <w:r>
        <w:rPr>
          <w:rFonts w:ascii="Courier New" w:hAnsi="Courier New" w:cs="Courier New"/>
          <w:sz w:val="20"/>
          <w:szCs w:val="20"/>
        </w:rPr>
        <w:t>└─┴─────────────────────────┴─────────────────────────────────────────────┘</w:t>
      </w:r>
    </w:p>
    <w:p w:rsidR="008114FD" w:rsidRDefault="008114FD">
      <w:pPr>
        <w:widowControl w:val="0"/>
        <w:autoSpaceDE w:val="0"/>
        <w:autoSpaceDN w:val="0"/>
        <w:adjustRightInd w:val="0"/>
        <w:spacing w:after="0" w:line="240" w:lineRule="auto"/>
        <w:jc w:val="both"/>
        <w:rPr>
          <w:rFonts w:ascii="Calibri" w:hAnsi="Calibri" w:cs="Calibri"/>
        </w:rPr>
      </w:pPr>
    </w:p>
    <w:p w:rsidR="008114FD" w:rsidRDefault="008114FD">
      <w:pPr>
        <w:widowControl w:val="0"/>
        <w:autoSpaceDE w:val="0"/>
        <w:autoSpaceDN w:val="0"/>
        <w:adjustRightInd w:val="0"/>
        <w:spacing w:after="0" w:line="240" w:lineRule="auto"/>
        <w:jc w:val="center"/>
        <w:outlineLvl w:val="1"/>
        <w:rPr>
          <w:rFonts w:ascii="Calibri" w:hAnsi="Calibri" w:cs="Calibri"/>
        </w:rPr>
      </w:pPr>
      <w:bookmarkStart w:id="26" w:name="Par1904"/>
      <w:bookmarkEnd w:id="26"/>
      <w:r>
        <w:rPr>
          <w:rFonts w:ascii="Calibri" w:hAnsi="Calibri" w:cs="Calibri"/>
        </w:rPr>
        <w:t>5. Ресурсное обеспечение долгосрочной целевой программы</w:t>
      </w:r>
    </w:p>
    <w:p w:rsidR="008114FD" w:rsidRDefault="008114FD">
      <w:pPr>
        <w:widowControl w:val="0"/>
        <w:autoSpaceDE w:val="0"/>
        <w:autoSpaceDN w:val="0"/>
        <w:adjustRightInd w:val="0"/>
        <w:spacing w:after="0" w:line="240" w:lineRule="auto"/>
        <w:jc w:val="both"/>
        <w:rPr>
          <w:rFonts w:ascii="Calibri" w:hAnsi="Calibri" w:cs="Calibri"/>
        </w:rPr>
      </w:pPr>
    </w:p>
    <w:p w:rsidR="008114FD" w:rsidRDefault="008114FD">
      <w:pPr>
        <w:widowControl w:val="0"/>
        <w:autoSpaceDE w:val="0"/>
        <w:autoSpaceDN w:val="0"/>
        <w:adjustRightInd w:val="0"/>
        <w:spacing w:after="0" w:line="240" w:lineRule="auto"/>
        <w:jc w:val="center"/>
        <w:outlineLvl w:val="2"/>
        <w:rPr>
          <w:rFonts w:ascii="Calibri" w:hAnsi="Calibri" w:cs="Calibri"/>
        </w:rPr>
      </w:pPr>
      <w:bookmarkStart w:id="27" w:name="Par1906"/>
      <w:bookmarkEnd w:id="27"/>
      <w:r>
        <w:rPr>
          <w:rFonts w:ascii="Calibri" w:hAnsi="Calibri" w:cs="Calibri"/>
        </w:rPr>
        <w:lastRenderedPageBreak/>
        <w:t>Общая потребность в ресурсах</w:t>
      </w:r>
    </w:p>
    <w:p w:rsidR="008114FD" w:rsidRDefault="008114FD">
      <w:pPr>
        <w:widowControl w:val="0"/>
        <w:autoSpaceDE w:val="0"/>
        <w:autoSpaceDN w:val="0"/>
        <w:adjustRightInd w:val="0"/>
        <w:spacing w:after="0" w:line="240" w:lineRule="auto"/>
        <w:jc w:val="center"/>
        <w:rPr>
          <w:rFonts w:ascii="Calibri" w:hAnsi="Calibri" w:cs="Calibri"/>
        </w:rPr>
      </w:pP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63" w:history="1">
        <w:r>
          <w:rPr>
            <w:rFonts w:ascii="Calibri" w:hAnsi="Calibri" w:cs="Calibri"/>
            <w:color w:val="0000FF"/>
          </w:rPr>
          <w:t>Постановления</w:t>
        </w:r>
      </w:hyperlink>
      <w:r>
        <w:rPr>
          <w:rFonts w:ascii="Calibri" w:hAnsi="Calibri" w:cs="Calibri"/>
        </w:rPr>
        <w:t xml:space="preserve"> правительства Тульской области</w:t>
      </w: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от 16.10.2013 N 553)</w:t>
      </w:r>
    </w:p>
    <w:p w:rsidR="008114FD" w:rsidRDefault="008114FD">
      <w:pPr>
        <w:widowControl w:val="0"/>
        <w:autoSpaceDE w:val="0"/>
        <w:autoSpaceDN w:val="0"/>
        <w:adjustRightInd w:val="0"/>
        <w:spacing w:after="0" w:line="240" w:lineRule="auto"/>
        <w:jc w:val="both"/>
        <w:rPr>
          <w:rFonts w:ascii="Calibri" w:hAnsi="Calibri" w:cs="Calibri"/>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2380"/>
        <w:gridCol w:w="1309"/>
        <w:gridCol w:w="1309"/>
        <w:gridCol w:w="1190"/>
        <w:gridCol w:w="1190"/>
        <w:gridCol w:w="1190"/>
        <w:gridCol w:w="1071"/>
      </w:tblGrid>
      <w:tr w:rsidR="008114FD">
        <w:tblPrEx>
          <w:tblCellMar>
            <w:top w:w="0" w:type="dxa"/>
            <w:bottom w:w="0" w:type="dxa"/>
          </w:tblCellMar>
        </w:tblPrEx>
        <w:trPr>
          <w:trHeight w:val="400"/>
          <w:tblCellSpacing w:w="5" w:type="nil"/>
        </w:trPr>
        <w:tc>
          <w:tcPr>
            <w:tcW w:w="2380" w:type="dxa"/>
            <w:vMerge w:val="restart"/>
            <w:tcBorders>
              <w:top w:val="single" w:sz="8" w:space="0" w:color="auto"/>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   Наименование   </w:t>
            </w:r>
          </w:p>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     ресурсов     </w:t>
            </w:r>
          </w:p>
        </w:tc>
        <w:tc>
          <w:tcPr>
            <w:tcW w:w="1309" w:type="dxa"/>
            <w:vMerge w:val="restart"/>
            <w:tcBorders>
              <w:top w:val="single" w:sz="8" w:space="0" w:color="auto"/>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 Единица </w:t>
            </w:r>
          </w:p>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измерения</w:t>
            </w:r>
          </w:p>
        </w:tc>
        <w:tc>
          <w:tcPr>
            <w:tcW w:w="5950" w:type="dxa"/>
            <w:gridSpan w:val="5"/>
            <w:tcBorders>
              <w:top w:val="single" w:sz="8" w:space="0" w:color="auto"/>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                Потребность                 </w:t>
            </w:r>
          </w:p>
        </w:tc>
      </w:tr>
      <w:tr w:rsidR="008114FD">
        <w:tblPrEx>
          <w:tblCellMar>
            <w:top w:w="0" w:type="dxa"/>
            <w:bottom w:w="0" w:type="dxa"/>
          </w:tblCellMar>
        </w:tblPrEx>
        <w:trPr>
          <w:trHeight w:val="400"/>
          <w:tblCellSpacing w:w="5" w:type="nil"/>
        </w:trPr>
        <w:tc>
          <w:tcPr>
            <w:tcW w:w="2380" w:type="dxa"/>
            <w:vMerge/>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jc w:val="both"/>
              <w:rPr>
                <w:rFonts w:ascii="Calibri" w:hAnsi="Calibri" w:cs="Calibri"/>
              </w:rPr>
            </w:pPr>
          </w:p>
        </w:tc>
        <w:tc>
          <w:tcPr>
            <w:tcW w:w="1309" w:type="dxa"/>
            <w:vMerge/>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jc w:val="both"/>
              <w:rPr>
                <w:rFonts w:ascii="Calibri" w:hAnsi="Calibri" w:cs="Calibri"/>
              </w:rPr>
            </w:pPr>
          </w:p>
        </w:tc>
        <w:tc>
          <w:tcPr>
            <w:tcW w:w="1309" w:type="dxa"/>
            <w:vMerge w:val="restart"/>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  Всего  </w:t>
            </w:r>
          </w:p>
        </w:tc>
        <w:tc>
          <w:tcPr>
            <w:tcW w:w="4641" w:type="dxa"/>
            <w:gridSpan w:val="4"/>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       В том числе по годам       </w:t>
            </w:r>
          </w:p>
        </w:tc>
      </w:tr>
      <w:tr w:rsidR="008114FD">
        <w:tblPrEx>
          <w:tblCellMar>
            <w:top w:w="0" w:type="dxa"/>
            <w:bottom w:w="0" w:type="dxa"/>
          </w:tblCellMar>
        </w:tblPrEx>
        <w:trPr>
          <w:tblCellSpacing w:w="5" w:type="nil"/>
        </w:trPr>
        <w:tc>
          <w:tcPr>
            <w:tcW w:w="2380" w:type="dxa"/>
            <w:vMerge/>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jc w:val="both"/>
              <w:rPr>
                <w:rFonts w:ascii="Calibri" w:hAnsi="Calibri" w:cs="Calibri"/>
              </w:rPr>
            </w:pPr>
          </w:p>
        </w:tc>
        <w:tc>
          <w:tcPr>
            <w:tcW w:w="1309" w:type="dxa"/>
            <w:vMerge/>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jc w:val="both"/>
              <w:rPr>
                <w:rFonts w:ascii="Calibri" w:hAnsi="Calibri" w:cs="Calibri"/>
              </w:rPr>
            </w:pPr>
          </w:p>
        </w:tc>
        <w:tc>
          <w:tcPr>
            <w:tcW w:w="1309" w:type="dxa"/>
            <w:vMerge/>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jc w:val="both"/>
              <w:rPr>
                <w:rFonts w:ascii="Calibri" w:hAnsi="Calibri" w:cs="Calibri"/>
              </w:rPr>
            </w:pPr>
          </w:p>
        </w:tc>
        <w:tc>
          <w:tcPr>
            <w:tcW w:w="1190"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  2013  </w:t>
            </w:r>
          </w:p>
        </w:tc>
        <w:tc>
          <w:tcPr>
            <w:tcW w:w="1190"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  2014  </w:t>
            </w:r>
          </w:p>
        </w:tc>
        <w:tc>
          <w:tcPr>
            <w:tcW w:w="1190"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  2015  </w:t>
            </w:r>
          </w:p>
        </w:tc>
        <w:tc>
          <w:tcPr>
            <w:tcW w:w="1071"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 2016  </w:t>
            </w:r>
          </w:p>
        </w:tc>
      </w:tr>
      <w:tr w:rsidR="008114FD">
        <w:tblPrEx>
          <w:tblCellMar>
            <w:top w:w="0" w:type="dxa"/>
            <w:bottom w:w="0" w:type="dxa"/>
          </w:tblCellMar>
        </w:tblPrEx>
        <w:trPr>
          <w:tblCellSpacing w:w="5" w:type="nil"/>
        </w:trPr>
        <w:tc>
          <w:tcPr>
            <w:tcW w:w="2380"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Финансовые ресурсы</w:t>
            </w:r>
          </w:p>
        </w:tc>
        <w:tc>
          <w:tcPr>
            <w:tcW w:w="1309"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млн. руб.</w:t>
            </w:r>
          </w:p>
        </w:tc>
        <w:tc>
          <w:tcPr>
            <w:tcW w:w="1309"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449,1962 </w:t>
            </w:r>
          </w:p>
        </w:tc>
        <w:tc>
          <w:tcPr>
            <w:tcW w:w="1190"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158,4262</w:t>
            </w:r>
          </w:p>
        </w:tc>
        <w:tc>
          <w:tcPr>
            <w:tcW w:w="1190"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104,7705</w:t>
            </w:r>
          </w:p>
        </w:tc>
        <w:tc>
          <w:tcPr>
            <w:tcW w:w="1190"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104,2005</w:t>
            </w:r>
          </w:p>
        </w:tc>
        <w:tc>
          <w:tcPr>
            <w:tcW w:w="1071"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81,7990</w:t>
            </w:r>
          </w:p>
        </w:tc>
      </w:tr>
      <w:tr w:rsidR="008114FD">
        <w:tblPrEx>
          <w:tblCellMar>
            <w:top w:w="0" w:type="dxa"/>
            <w:bottom w:w="0" w:type="dxa"/>
          </w:tblCellMar>
        </w:tblPrEx>
        <w:trPr>
          <w:tblCellSpacing w:w="5" w:type="nil"/>
        </w:trPr>
        <w:tc>
          <w:tcPr>
            <w:tcW w:w="2380"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В том числе:      </w:t>
            </w:r>
          </w:p>
        </w:tc>
        <w:tc>
          <w:tcPr>
            <w:tcW w:w="1309"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p>
        </w:tc>
        <w:tc>
          <w:tcPr>
            <w:tcW w:w="1309"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p>
        </w:tc>
        <w:tc>
          <w:tcPr>
            <w:tcW w:w="1190"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p>
        </w:tc>
        <w:tc>
          <w:tcPr>
            <w:tcW w:w="1190"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p>
        </w:tc>
        <w:tc>
          <w:tcPr>
            <w:tcW w:w="1190"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p>
        </w:tc>
        <w:tc>
          <w:tcPr>
            <w:tcW w:w="1071"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p>
        </w:tc>
      </w:tr>
      <w:tr w:rsidR="008114FD">
        <w:tblPrEx>
          <w:tblCellMar>
            <w:top w:w="0" w:type="dxa"/>
            <w:bottom w:w="0" w:type="dxa"/>
          </w:tblCellMar>
        </w:tblPrEx>
        <w:trPr>
          <w:tblCellSpacing w:w="5" w:type="nil"/>
        </w:trPr>
        <w:tc>
          <w:tcPr>
            <w:tcW w:w="2380"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федеральный бюджет</w:t>
            </w:r>
          </w:p>
        </w:tc>
        <w:tc>
          <w:tcPr>
            <w:tcW w:w="1309"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млн. руб.</w:t>
            </w:r>
          </w:p>
        </w:tc>
        <w:tc>
          <w:tcPr>
            <w:tcW w:w="1309"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 8,6113  </w:t>
            </w:r>
          </w:p>
        </w:tc>
        <w:tc>
          <w:tcPr>
            <w:tcW w:w="1190"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 8,6113 </w:t>
            </w:r>
          </w:p>
        </w:tc>
        <w:tc>
          <w:tcPr>
            <w:tcW w:w="1190"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   -    </w:t>
            </w:r>
          </w:p>
        </w:tc>
        <w:tc>
          <w:tcPr>
            <w:tcW w:w="1190"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   -    </w:t>
            </w:r>
          </w:p>
        </w:tc>
        <w:tc>
          <w:tcPr>
            <w:tcW w:w="1071"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   -   </w:t>
            </w:r>
          </w:p>
        </w:tc>
      </w:tr>
      <w:tr w:rsidR="008114FD">
        <w:tblPrEx>
          <w:tblCellMar>
            <w:top w:w="0" w:type="dxa"/>
            <w:bottom w:w="0" w:type="dxa"/>
          </w:tblCellMar>
        </w:tblPrEx>
        <w:trPr>
          <w:tblCellSpacing w:w="5" w:type="nil"/>
        </w:trPr>
        <w:tc>
          <w:tcPr>
            <w:tcW w:w="2380"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бюджет области    </w:t>
            </w:r>
          </w:p>
        </w:tc>
        <w:tc>
          <w:tcPr>
            <w:tcW w:w="1309"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млн. руб.</w:t>
            </w:r>
          </w:p>
        </w:tc>
        <w:tc>
          <w:tcPr>
            <w:tcW w:w="1309"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354,2003 </w:t>
            </w:r>
          </w:p>
        </w:tc>
        <w:tc>
          <w:tcPr>
            <w:tcW w:w="1190"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119,3973</w:t>
            </w:r>
          </w:p>
        </w:tc>
        <w:tc>
          <w:tcPr>
            <w:tcW w:w="1190"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82,4015 </w:t>
            </w:r>
          </w:p>
        </w:tc>
        <w:tc>
          <w:tcPr>
            <w:tcW w:w="1190"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82,4015 </w:t>
            </w:r>
          </w:p>
        </w:tc>
        <w:tc>
          <w:tcPr>
            <w:tcW w:w="1071"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70,0000</w:t>
            </w:r>
          </w:p>
        </w:tc>
      </w:tr>
      <w:tr w:rsidR="008114FD">
        <w:tblPrEx>
          <w:tblCellMar>
            <w:top w:w="0" w:type="dxa"/>
            <w:bottom w:w="0" w:type="dxa"/>
          </w:tblCellMar>
        </w:tblPrEx>
        <w:trPr>
          <w:tblCellSpacing w:w="5" w:type="nil"/>
        </w:trPr>
        <w:tc>
          <w:tcPr>
            <w:tcW w:w="2380"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местные бюджеты   </w:t>
            </w:r>
          </w:p>
        </w:tc>
        <w:tc>
          <w:tcPr>
            <w:tcW w:w="1309"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млн. руб.</w:t>
            </w:r>
          </w:p>
        </w:tc>
        <w:tc>
          <w:tcPr>
            <w:tcW w:w="1309"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 86,3846 </w:t>
            </w:r>
          </w:p>
        </w:tc>
        <w:tc>
          <w:tcPr>
            <w:tcW w:w="1190"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30,4176 </w:t>
            </w:r>
          </w:p>
        </w:tc>
        <w:tc>
          <w:tcPr>
            <w:tcW w:w="1190"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22,3690 </w:t>
            </w:r>
          </w:p>
        </w:tc>
        <w:tc>
          <w:tcPr>
            <w:tcW w:w="1190"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 21,799 </w:t>
            </w:r>
          </w:p>
        </w:tc>
        <w:tc>
          <w:tcPr>
            <w:tcW w:w="1071"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11,7990</w:t>
            </w:r>
          </w:p>
        </w:tc>
      </w:tr>
      <w:tr w:rsidR="008114FD">
        <w:tblPrEx>
          <w:tblCellMar>
            <w:top w:w="0" w:type="dxa"/>
            <w:bottom w:w="0" w:type="dxa"/>
          </w:tblCellMar>
        </w:tblPrEx>
        <w:trPr>
          <w:trHeight w:val="400"/>
          <w:tblCellSpacing w:w="5" w:type="nil"/>
        </w:trPr>
        <w:tc>
          <w:tcPr>
            <w:tcW w:w="2380"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внебюджетные      </w:t>
            </w:r>
          </w:p>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источники         </w:t>
            </w:r>
          </w:p>
        </w:tc>
        <w:tc>
          <w:tcPr>
            <w:tcW w:w="1309"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p>
        </w:tc>
        <w:tc>
          <w:tcPr>
            <w:tcW w:w="1309"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    -    </w:t>
            </w:r>
          </w:p>
        </w:tc>
        <w:tc>
          <w:tcPr>
            <w:tcW w:w="1190"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   -    </w:t>
            </w:r>
          </w:p>
        </w:tc>
        <w:tc>
          <w:tcPr>
            <w:tcW w:w="1190"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   -    </w:t>
            </w:r>
          </w:p>
        </w:tc>
        <w:tc>
          <w:tcPr>
            <w:tcW w:w="1190"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   -    </w:t>
            </w:r>
          </w:p>
        </w:tc>
        <w:tc>
          <w:tcPr>
            <w:tcW w:w="1071"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   -   </w:t>
            </w:r>
          </w:p>
        </w:tc>
      </w:tr>
      <w:tr w:rsidR="008114FD">
        <w:tblPrEx>
          <w:tblCellMar>
            <w:top w:w="0" w:type="dxa"/>
            <w:bottom w:w="0" w:type="dxa"/>
          </w:tblCellMar>
        </w:tblPrEx>
        <w:trPr>
          <w:trHeight w:val="600"/>
          <w:tblCellSpacing w:w="5" w:type="nil"/>
        </w:trPr>
        <w:tc>
          <w:tcPr>
            <w:tcW w:w="2380"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Материально-      </w:t>
            </w:r>
          </w:p>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технические       </w:t>
            </w:r>
          </w:p>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ресурсы           </w:t>
            </w:r>
          </w:p>
        </w:tc>
        <w:tc>
          <w:tcPr>
            <w:tcW w:w="1309"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p>
        </w:tc>
        <w:tc>
          <w:tcPr>
            <w:tcW w:w="1309"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    -    </w:t>
            </w:r>
          </w:p>
        </w:tc>
        <w:tc>
          <w:tcPr>
            <w:tcW w:w="1190"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   -    </w:t>
            </w:r>
          </w:p>
        </w:tc>
        <w:tc>
          <w:tcPr>
            <w:tcW w:w="1190"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   -    </w:t>
            </w:r>
          </w:p>
        </w:tc>
        <w:tc>
          <w:tcPr>
            <w:tcW w:w="1190"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   -    </w:t>
            </w:r>
          </w:p>
        </w:tc>
        <w:tc>
          <w:tcPr>
            <w:tcW w:w="1071"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   -   </w:t>
            </w:r>
          </w:p>
        </w:tc>
      </w:tr>
      <w:tr w:rsidR="008114FD">
        <w:tblPrEx>
          <w:tblCellMar>
            <w:top w:w="0" w:type="dxa"/>
            <w:bottom w:w="0" w:type="dxa"/>
          </w:tblCellMar>
        </w:tblPrEx>
        <w:trPr>
          <w:tblCellSpacing w:w="5" w:type="nil"/>
        </w:trPr>
        <w:tc>
          <w:tcPr>
            <w:tcW w:w="2380"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Трудовые ресурсы  </w:t>
            </w:r>
          </w:p>
        </w:tc>
        <w:tc>
          <w:tcPr>
            <w:tcW w:w="1309"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p>
        </w:tc>
        <w:tc>
          <w:tcPr>
            <w:tcW w:w="1309"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    -    </w:t>
            </w:r>
          </w:p>
        </w:tc>
        <w:tc>
          <w:tcPr>
            <w:tcW w:w="1190"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   -    </w:t>
            </w:r>
          </w:p>
        </w:tc>
        <w:tc>
          <w:tcPr>
            <w:tcW w:w="1190"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   -    </w:t>
            </w:r>
          </w:p>
        </w:tc>
        <w:tc>
          <w:tcPr>
            <w:tcW w:w="1190"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   -    </w:t>
            </w:r>
          </w:p>
        </w:tc>
        <w:tc>
          <w:tcPr>
            <w:tcW w:w="1071"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   -   </w:t>
            </w:r>
          </w:p>
        </w:tc>
      </w:tr>
      <w:tr w:rsidR="008114FD">
        <w:tblPrEx>
          <w:tblCellMar>
            <w:top w:w="0" w:type="dxa"/>
            <w:bottom w:w="0" w:type="dxa"/>
          </w:tblCellMar>
        </w:tblPrEx>
        <w:trPr>
          <w:trHeight w:val="1000"/>
          <w:tblCellSpacing w:w="5" w:type="nil"/>
        </w:trPr>
        <w:tc>
          <w:tcPr>
            <w:tcW w:w="2380"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Прочие виды       </w:t>
            </w:r>
          </w:p>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ресурсов          </w:t>
            </w:r>
          </w:p>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(информационные,  </w:t>
            </w:r>
          </w:p>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природные и       </w:t>
            </w:r>
          </w:p>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другие)           </w:t>
            </w:r>
          </w:p>
        </w:tc>
        <w:tc>
          <w:tcPr>
            <w:tcW w:w="1309"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p>
        </w:tc>
        <w:tc>
          <w:tcPr>
            <w:tcW w:w="1309"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    -    </w:t>
            </w:r>
          </w:p>
        </w:tc>
        <w:tc>
          <w:tcPr>
            <w:tcW w:w="1190"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   -    </w:t>
            </w:r>
          </w:p>
        </w:tc>
        <w:tc>
          <w:tcPr>
            <w:tcW w:w="1190"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   -    </w:t>
            </w:r>
          </w:p>
        </w:tc>
        <w:tc>
          <w:tcPr>
            <w:tcW w:w="1190"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   -    </w:t>
            </w:r>
          </w:p>
        </w:tc>
        <w:tc>
          <w:tcPr>
            <w:tcW w:w="1071" w:type="dxa"/>
            <w:tcBorders>
              <w:left w:val="single" w:sz="8" w:space="0" w:color="auto"/>
              <w:bottom w:val="single" w:sz="8" w:space="0" w:color="auto"/>
              <w:right w:val="single" w:sz="8" w:space="0" w:color="auto"/>
            </w:tcBorders>
          </w:tcPr>
          <w:p w:rsidR="008114FD" w:rsidRDefault="008114FD">
            <w:pPr>
              <w:widowControl w:val="0"/>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   -   </w:t>
            </w:r>
          </w:p>
        </w:tc>
      </w:tr>
    </w:tbl>
    <w:p w:rsidR="008114FD" w:rsidRDefault="008114FD">
      <w:pPr>
        <w:widowControl w:val="0"/>
        <w:autoSpaceDE w:val="0"/>
        <w:autoSpaceDN w:val="0"/>
        <w:adjustRightInd w:val="0"/>
        <w:spacing w:after="0" w:line="240" w:lineRule="auto"/>
        <w:jc w:val="both"/>
        <w:rPr>
          <w:rFonts w:ascii="Calibri" w:hAnsi="Calibri" w:cs="Calibri"/>
        </w:rPr>
      </w:pP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Объемы финансирования Программы могут подвергаться корректировке исходя из возможностей бюджета Тульской области, результатов выполнения программных мероприятий в 2013 - 2016 годах.</w:t>
      </w:r>
    </w:p>
    <w:p w:rsidR="008114FD" w:rsidRDefault="008114FD">
      <w:pPr>
        <w:widowControl w:val="0"/>
        <w:autoSpaceDE w:val="0"/>
        <w:autoSpaceDN w:val="0"/>
        <w:adjustRightInd w:val="0"/>
        <w:spacing w:after="0" w:line="240" w:lineRule="auto"/>
        <w:jc w:val="both"/>
        <w:rPr>
          <w:rFonts w:ascii="Calibri" w:hAnsi="Calibri" w:cs="Calibri"/>
        </w:rPr>
      </w:pPr>
    </w:p>
    <w:p w:rsidR="008114FD" w:rsidRDefault="008114FD">
      <w:pPr>
        <w:widowControl w:val="0"/>
        <w:autoSpaceDE w:val="0"/>
        <w:autoSpaceDN w:val="0"/>
        <w:adjustRightInd w:val="0"/>
        <w:spacing w:after="0" w:line="240" w:lineRule="auto"/>
        <w:jc w:val="center"/>
        <w:outlineLvl w:val="1"/>
        <w:rPr>
          <w:rFonts w:ascii="Calibri" w:hAnsi="Calibri" w:cs="Calibri"/>
        </w:rPr>
      </w:pPr>
      <w:bookmarkStart w:id="28" w:name="Par1946"/>
      <w:bookmarkEnd w:id="28"/>
      <w:r>
        <w:rPr>
          <w:rFonts w:ascii="Calibri" w:hAnsi="Calibri" w:cs="Calibri"/>
        </w:rPr>
        <w:t>6. Социально-экономическая эффективность</w:t>
      </w: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долгосрочной целевой программы</w:t>
      </w:r>
    </w:p>
    <w:p w:rsidR="008114FD" w:rsidRDefault="008114FD">
      <w:pPr>
        <w:widowControl w:val="0"/>
        <w:autoSpaceDE w:val="0"/>
        <w:autoSpaceDN w:val="0"/>
        <w:adjustRightInd w:val="0"/>
        <w:spacing w:after="0" w:line="240" w:lineRule="auto"/>
        <w:jc w:val="both"/>
        <w:rPr>
          <w:rFonts w:ascii="Calibri" w:hAnsi="Calibri" w:cs="Calibri"/>
        </w:rPr>
      </w:pP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Реализация мероприятий Программы позволит:</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увеличить долю обучающихся государственных и муниципальных общеобразовательных учреждений, которым предоставлена возможность обучаться в соответствии с основными современными условиями, с 57 до 95 процентов, в том числе по годам: в 2013 - на 23 процента, в 2014 - на 5 процентов, в 2015 - на 5 процентов, в 2016 - на 5 процентов;</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увеличить долю детей, охваченных образовательными программами дополнительного образования детей, с 54 до 68 процентов, в том числе по годам: в 2013 - на 5 процентов, в 2014 - на 3 процента, в 2015 - на 3 процента, в 2016 - на 3 процента;</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увеличить долю образовательных учреждений, реализующих программы общего образования, материально-техническая база которых обновлена, с 39 процентов до 71 процента, в том числе по годам: в 2013 - на 8 процентов, в 2014 - на 8 процентов, в 2015 - на 8 процентов, в 2016 - на 8 процентов;</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увеличить долю государственных образовательных учреждений, реализующих программы дополнительного образования, материально-техническая база которых обновлена, до 100 процентов;</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абзац исключен. - </w:t>
      </w:r>
      <w:hyperlink r:id="rId64" w:history="1">
        <w:r>
          <w:rPr>
            <w:rFonts w:ascii="Calibri" w:hAnsi="Calibri" w:cs="Calibri"/>
            <w:color w:val="0000FF"/>
          </w:rPr>
          <w:t>Постановление</w:t>
        </w:r>
      </w:hyperlink>
      <w:r>
        <w:rPr>
          <w:rFonts w:ascii="Calibri" w:hAnsi="Calibri" w:cs="Calibri"/>
        </w:rPr>
        <w:t xml:space="preserve"> правительства Тульской области от 16.10.2013 N 553;</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увеличить долю образовательных учреждений, реализующих программы общего и дополнительного образования, оснащенных автотранспортными средствами для перевозки обучающихся, с 54 процентов до 88 процентов, в том числе по годам: в 2013 - на 6 процентов, в 2014 - на 10 процентов, в 2015 - на 9 процентов, в 2016 - на 9 процентов;</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поощрить не менее 80 педагогических работников образовательных учреждений, расположенных на территории Тульской области, в том числе по годам: в 2013 - 20 человек, в 2014 </w:t>
      </w:r>
      <w:r>
        <w:rPr>
          <w:rFonts w:ascii="Calibri" w:hAnsi="Calibri" w:cs="Calibri"/>
        </w:rPr>
        <w:lastRenderedPageBreak/>
        <w:t>- 20 человек, в 2015 - 20 человек, в 2016 - 20 человек;</w:t>
      </w:r>
    </w:p>
    <w:p w:rsidR="008114FD" w:rsidRDefault="008114F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65" w:history="1">
        <w:r>
          <w:rPr>
            <w:rFonts w:ascii="Calibri" w:hAnsi="Calibri" w:cs="Calibri"/>
            <w:color w:val="0000FF"/>
          </w:rPr>
          <w:t>Постановления</w:t>
        </w:r>
      </w:hyperlink>
      <w:r>
        <w:rPr>
          <w:rFonts w:ascii="Calibri" w:hAnsi="Calibri" w:cs="Calibri"/>
        </w:rPr>
        <w:t xml:space="preserve"> правительства Тульской области от 17.06.2013 N 284)</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поощрить не менее 200 победителей и призеров конкурсных мероприятий из числа талантливых учащихся образовательных учреждений, расположенных на территории Тульской области, в том числе по годам: в 2013 - 50 человек, в 2014 - 50 человек, в 2015 - 50 человек, в 2016 - 50 человек;</w:t>
      </w:r>
    </w:p>
    <w:p w:rsidR="008114FD" w:rsidRDefault="008114F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66" w:history="1">
        <w:r>
          <w:rPr>
            <w:rFonts w:ascii="Calibri" w:hAnsi="Calibri" w:cs="Calibri"/>
            <w:color w:val="0000FF"/>
          </w:rPr>
          <w:t>Постановления</w:t>
        </w:r>
      </w:hyperlink>
      <w:r>
        <w:rPr>
          <w:rFonts w:ascii="Calibri" w:hAnsi="Calibri" w:cs="Calibri"/>
        </w:rPr>
        <w:t xml:space="preserve"> правительства Тульской области от 17.06.2013 N 284)</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увеличить количество педагогических работников, прошедших обучение в рамках проблемных курсов по вопросам поддержки российской культуры и русского языка как общенационального достояния народов Российской Федерации на 1200 человек, в том числе по годам: в 2013 - 300 человек, в 2014 - 300 человек, в 2015 - 300 человек, в 2016 - 300 человек;</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увеличить количество молодых учителей общеобразовательных учреждений, взявших ипотечный кредит с получением средств государственной поддержки, на 45 человек.</w:t>
      </w:r>
    </w:p>
    <w:p w:rsidR="008114FD" w:rsidRDefault="008114F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67" w:history="1">
        <w:r>
          <w:rPr>
            <w:rFonts w:ascii="Calibri" w:hAnsi="Calibri" w:cs="Calibri"/>
            <w:color w:val="0000FF"/>
          </w:rPr>
          <w:t>Постановления</w:t>
        </w:r>
      </w:hyperlink>
      <w:r>
        <w:rPr>
          <w:rFonts w:ascii="Calibri" w:hAnsi="Calibri" w:cs="Calibri"/>
        </w:rPr>
        <w:t xml:space="preserve"> правительства Тульской области от 16.10.2013 N 553)</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Реализация мероприятий Программы органами государственной власти Тульской области, органами местного самоуправления, учреждениями образования будет способствовать повышению эффективности работы и оптимизации использования государственных ресурсов в сфере образования и обеспечит устойчивое развитие системы образования в регионе.</w:t>
      </w:r>
    </w:p>
    <w:p w:rsidR="008114FD" w:rsidRDefault="008114FD">
      <w:pPr>
        <w:widowControl w:val="0"/>
        <w:autoSpaceDE w:val="0"/>
        <w:autoSpaceDN w:val="0"/>
        <w:adjustRightInd w:val="0"/>
        <w:spacing w:after="0" w:line="240" w:lineRule="auto"/>
        <w:jc w:val="both"/>
        <w:rPr>
          <w:rFonts w:ascii="Calibri" w:hAnsi="Calibri" w:cs="Calibri"/>
        </w:rPr>
      </w:pPr>
    </w:p>
    <w:p w:rsidR="008114FD" w:rsidRDefault="008114FD">
      <w:pPr>
        <w:widowControl w:val="0"/>
        <w:autoSpaceDE w:val="0"/>
        <w:autoSpaceDN w:val="0"/>
        <w:adjustRightInd w:val="0"/>
        <w:spacing w:after="0" w:line="240" w:lineRule="auto"/>
        <w:jc w:val="center"/>
        <w:outlineLvl w:val="1"/>
        <w:rPr>
          <w:rFonts w:ascii="Calibri" w:hAnsi="Calibri" w:cs="Calibri"/>
        </w:rPr>
      </w:pPr>
      <w:bookmarkStart w:id="29" w:name="Par1965"/>
      <w:bookmarkEnd w:id="29"/>
      <w:r>
        <w:rPr>
          <w:rFonts w:ascii="Calibri" w:hAnsi="Calibri" w:cs="Calibri"/>
        </w:rPr>
        <w:t>7. Возможные риски в ходе реализации</w:t>
      </w: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долгосрочной целевой программы</w:t>
      </w:r>
    </w:p>
    <w:p w:rsidR="008114FD" w:rsidRDefault="008114FD">
      <w:pPr>
        <w:widowControl w:val="0"/>
        <w:autoSpaceDE w:val="0"/>
        <w:autoSpaceDN w:val="0"/>
        <w:adjustRightInd w:val="0"/>
        <w:spacing w:after="0" w:line="240" w:lineRule="auto"/>
        <w:jc w:val="both"/>
        <w:rPr>
          <w:rFonts w:ascii="Calibri" w:hAnsi="Calibri" w:cs="Calibri"/>
        </w:rPr>
      </w:pP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Реализация Программы сопряжена с определенными рисками. В процессе реализации Программы возможно выявление отклонений в достижении промежуточных результатов из-за несоответствия влияния отдельных мероприятий Программы на степень соответствия материально-технической базы образовательных учреждений современным требованиям.</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Возможными рисками при реализации мероприятий Программы выступают следующие факторы:</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несвоевременное и недостаточное финансирование мероприятий Программы;</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несвоевременное и некачественное выполнение работ;</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поставка некачественного оборудования, срыв сроков поставки.</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целях минимизации указанных рисков в процессе реализации Программы предусматривается:</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создание эффективной системы управления на основе четкого распределения функций, полномочий и ответственности основных исполнителей Программы;</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мониторинг выполнения мероприятий Программы, регулярный анализ, при необходимости, ежегодная корректировка показателей и мероприятий Программы;</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перераспределение объемов финансирования в зависимости от динамики и темпов решения тактических задач.</w:t>
      </w:r>
    </w:p>
    <w:p w:rsidR="008114FD" w:rsidRDefault="008114FD">
      <w:pPr>
        <w:widowControl w:val="0"/>
        <w:autoSpaceDE w:val="0"/>
        <w:autoSpaceDN w:val="0"/>
        <w:adjustRightInd w:val="0"/>
        <w:spacing w:after="0" w:line="240" w:lineRule="auto"/>
        <w:jc w:val="both"/>
        <w:rPr>
          <w:rFonts w:ascii="Calibri" w:hAnsi="Calibri" w:cs="Calibri"/>
        </w:rPr>
      </w:pPr>
    </w:p>
    <w:p w:rsidR="008114FD" w:rsidRDefault="008114FD">
      <w:pPr>
        <w:widowControl w:val="0"/>
        <w:autoSpaceDE w:val="0"/>
        <w:autoSpaceDN w:val="0"/>
        <w:adjustRightInd w:val="0"/>
        <w:spacing w:after="0" w:line="240" w:lineRule="auto"/>
        <w:jc w:val="center"/>
        <w:outlineLvl w:val="1"/>
        <w:rPr>
          <w:rFonts w:ascii="Calibri" w:hAnsi="Calibri" w:cs="Calibri"/>
        </w:rPr>
      </w:pPr>
      <w:bookmarkStart w:id="30" w:name="Par1978"/>
      <w:bookmarkEnd w:id="30"/>
      <w:r>
        <w:rPr>
          <w:rFonts w:ascii="Calibri" w:hAnsi="Calibri" w:cs="Calibri"/>
        </w:rPr>
        <w:t>8. Управление реализацией долгосрочной целевой программы</w:t>
      </w:r>
    </w:p>
    <w:p w:rsidR="008114FD" w:rsidRDefault="008114FD">
      <w:pPr>
        <w:widowControl w:val="0"/>
        <w:autoSpaceDE w:val="0"/>
        <w:autoSpaceDN w:val="0"/>
        <w:adjustRightInd w:val="0"/>
        <w:spacing w:after="0" w:line="240" w:lineRule="auto"/>
        <w:jc w:val="center"/>
        <w:rPr>
          <w:rFonts w:ascii="Calibri" w:hAnsi="Calibri" w:cs="Calibri"/>
        </w:rPr>
      </w:pP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68" w:history="1">
        <w:r>
          <w:rPr>
            <w:rFonts w:ascii="Calibri" w:hAnsi="Calibri" w:cs="Calibri"/>
            <w:color w:val="0000FF"/>
          </w:rPr>
          <w:t>Постановления</w:t>
        </w:r>
      </w:hyperlink>
      <w:r>
        <w:rPr>
          <w:rFonts w:ascii="Calibri" w:hAnsi="Calibri" w:cs="Calibri"/>
        </w:rPr>
        <w:t xml:space="preserve"> правительства Тульской области</w:t>
      </w:r>
    </w:p>
    <w:p w:rsidR="008114FD" w:rsidRDefault="008114FD">
      <w:pPr>
        <w:widowControl w:val="0"/>
        <w:autoSpaceDE w:val="0"/>
        <w:autoSpaceDN w:val="0"/>
        <w:adjustRightInd w:val="0"/>
        <w:spacing w:after="0" w:line="240" w:lineRule="auto"/>
        <w:jc w:val="center"/>
        <w:rPr>
          <w:rFonts w:ascii="Calibri" w:hAnsi="Calibri" w:cs="Calibri"/>
        </w:rPr>
      </w:pPr>
      <w:r>
        <w:rPr>
          <w:rFonts w:ascii="Calibri" w:hAnsi="Calibri" w:cs="Calibri"/>
        </w:rPr>
        <w:t>от 07.08.2013 N 393)</w:t>
      </w:r>
    </w:p>
    <w:p w:rsidR="008114FD" w:rsidRDefault="008114FD">
      <w:pPr>
        <w:widowControl w:val="0"/>
        <w:autoSpaceDE w:val="0"/>
        <w:autoSpaceDN w:val="0"/>
        <w:adjustRightInd w:val="0"/>
        <w:spacing w:after="0" w:line="240" w:lineRule="auto"/>
        <w:jc w:val="both"/>
        <w:rPr>
          <w:rFonts w:ascii="Calibri" w:hAnsi="Calibri" w:cs="Calibri"/>
        </w:rPr>
      </w:pP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Государственный заказчик - министерство образования Тульской области:</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подготавливает при необходимости проект постановления правительства Тульской области о внесении изменений в Программу или ее досрочном прекращении;</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организует реализацию Программы, осуществляет координацию деятельности исполнителей Программы;</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разрабатывает в пределах своих полномочий правовые акты, необходимые для реализации Программы;</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осуществляет мониторинг реализации Программы;</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запрашивает у исполнителей информацию, необходимую для оценки результативности и </w:t>
      </w:r>
      <w:r>
        <w:rPr>
          <w:rFonts w:ascii="Calibri" w:hAnsi="Calibri" w:cs="Calibri"/>
        </w:rPr>
        <w:lastRenderedPageBreak/>
        <w:t>эффективности Программы;</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представляет в установленном порядке отчеты о реализации Программы в министерство экономического развития Тульской области;</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 учетом выделяемых на реализацию Программы финансовых средств на очередной финансовый год ежегодно уточняет состав программных мероприятий, плановые значения показателей, механизм реализации Программы;</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заключает с администрациями муниципальных районов и городских округов Тульской области - исполнителями мероприятий Программы - соглашения о предоставлении субсидий на исполнение мероприятий Программы, реализуемых за счет средств бюджета Тульской области.</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Исполнители - министерство образования Тульской области, министерство строительства и жилищно-коммунального хозяйства Тульской области, администрации муниципальных районов и городских округов Тульской области (по согласованию), государственное учреждение капитального строительства "ТулоблУКС" (по согласованию), муниципальное учреждение "Управление капитального строительства город Новомосковск" (по согласованию), государственные образовательные учреждения Тульской области, подведомственные министерству образования Тульской области (по согласованию):</w:t>
      </w:r>
    </w:p>
    <w:p w:rsidR="008114FD" w:rsidRDefault="008114F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69" w:history="1">
        <w:r>
          <w:rPr>
            <w:rFonts w:ascii="Calibri" w:hAnsi="Calibri" w:cs="Calibri"/>
            <w:color w:val="0000FF"/>
          </w:rPr>
          <w:t>Постановления</w:t>
        </w:r>
      </w:hyperlink>
      <w:r>
        <w:rPr>
          <w:rFonts w:ascii="Calibri" w:hAnsi="Calibri" w:cs="Calibri"/>
        </w:rPr>
        <w:t xml:space="preserve"> правительства Тульской области от 16.10.2013 N 553)</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формируют планы реализации мероприятий Программы, в отношении которых они являются исполнителями;</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организуют работу по размещению государственного (муниципального) заказа по программным мероприятиям в соответствии с законодательством Российской Федерации о размещении заказов на поставки товаров, выполнение работ, оказание услуг для государственных (муниципальных) нужд за счет средств, предусмотренных бюджетной росписью на соответствующее мероприятие Программы;</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разрабатывают в пределах своих полномочий локальные акты, необходимые для реализации Программы;</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анализируют эффективность использования средств бюджета Тульской области в рамках Программы;</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организуют самостоятельно или участвуют в организации экспертных проверок хода реализации отдельных мероприятий Программы;</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осуществляют контроль за исполнением мероприятий Программы;</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представляют в установленном порядке отчеты о реализации Программы государственному заказчику;</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вносят предложения и участвуют в уточнении состава мероприятий и расходов на реализацию Программы, а также в совершенствовании механизма реализации Программы.</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Объемы финансирования мероприятий Программы за счет средств бюджета Тульской области ежегодно уточняются.</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Предоставление средств бюджета Тульской области бюджетам муниципальных районов (городских округов) Тульской области на реализацию мероприятий Программы осуществляется в виде субсидий на основании соглашения, форма которого утверждается министерством образования Тульской области.</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Субсидии предоставляются в целях софинансирования мероприятий Программы на создание условий для реализации образовательными учреждениями программ общего и дополнительного образования, капитальный ремонт, строительство и реконструкцию образовательных учреждений, реализующих программы общего и дополнительного образования, в пределах объемов бюджетных ассигнований, предусмотренных в законе о бюджете Тульской области на текущий финансовый год и плановый период, и лимитов бюджетных обязательств, утвержденных министерству образования Тульской области на реализацию Программы.</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Уровень софинансирования из бюджетов муниципальных районов (городских округов) Тульской области мероприятий Программы определяется в соответствии с </w:t>
      </w:r>
      <w:hyperlink r:id="rId70" w:history="1">
        <w:r>
          <w:rPr>
            <w:rFonts w:ascii="Calibri" w:hAnsi="Calibri" w:cs="Calibri"/>
            <w:color w:val="0000FF"/>
          </w:rPr>
          <w:t>Порядком</w:t>
        </w:r>
      </w:hyperlink>
      <w:r>
        <w:rPr>
          <w:rFonts w:ascii="Calibri" w:hAnsi="Calibri" w:cs="Calibri"/>
        </w:rPr>
        <w:t xml:space="preserve"> разработки и реализации долгосрочных целевых программ, утвержденным Постановлением администрации Тульской области от 27.06.2007 N 303.</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Объем субсидий местным бюджетам определяется министерством образования Тульской области.</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Субсидии предоставляются бюджетам муниципальных районов (городских округов) Тульской области при следующих условиях:</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наличие в бюджете муниципального района (городского округа) Тульской области на соответствующий финансовый год бюджетных ассигнований, а также документов, подтверждающих расходные обязательства муниципального района (городского округа) Тульской области по финансированию соответствующих мероприятий Программы с учетом установленного уровня софинансирования;</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обязательство муниципальных районов (городских округов) Тульской области по обеспечению соответствия значений показателей, устанавливаемых нормативными правовыми актами органов местного самоуправления, значениям показателей результативности предоставления субсидий, установленным соглашением между министерством образования Тульской области и администрациями муниципальных районов (городских округов) Тульской области о предоставлении субсидии из бюджета Тульской области бюджету муниципального образования на реализацию мероприятий Программы;</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заключение соглашений о предоставлении субсидии между министерством образования Тульской области и администрациями муниципальных районов (городских округов) Тульской области.</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Соглашение должно содержать следующие положения:</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наличие нормативного правового акта муниципального района (городского округа) Тульской области, устанавливающего расходное обязательство муниципального района (городского округа) Тульской области, на исполнение которого предоставляется субсидия;</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целевое назначение субсидии;</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осуществление контроля за соблюдением муниципальным районом (городским округом) Тульской области условий, установленных при предоставлении субсидии;</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срок и порядок представления установленной министерством образования Тульской области формы отчетности об осуществлении расходов бюджета муниципального района (городского округа) Тульской области, источником финансового обеспечения которых является субсидия;</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размер предоставляемой субсидии, условия предоставления и расходования субсидии;</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 порядок возврата субсидии в случае нарушения условий ее предоставления;</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ж) порядок осуществления контроля за исполнением обязательств, вытекающих из соглашения;</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 сведения о размере бюджетных ассигнований, предусмотренных в бюджете муниципального района (городского округа) Тульской области на финансирование мероприятий Программы с учетом установленного уровня софинансирования;</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 показатели эффективности и результативности использования субсидии.</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перечисления субсидии бюджетам муниципальных районов (городских округов) Тульской области уполномоченные органы местного самоуправления муниципальных районов (городских округов) Тульской области представляют главному распорядителю бюджетных средств:</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заявку на выделение средств;</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документы, подтверждающие расходы, источником финансового обеспечения которых является субсидия:</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сметную документацию, утвержденную и проверенную в установленном порядке;</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документы, подтверждающие основание заключения муниципального контракта с конкретным подрядчиком (протоколы, составленные в ходе проведения процедуры размещения муниципального заказа, либо согласование контрольного комитета Тульской области размещения заказа у единого подрядчика);</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муниципальный контракт;</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акт выполненных работ;</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накладную, счет, счет-фактуру;</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документы, подтверждающие софинансирование расходов за счет средств бюджета муниципального района (городского округа) Тульской области в соответствии с заключенным соглашением.</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Министерство образования осуществляет перечисление субсидии на счета финансовых органов администраций муниципальных районов (городских округов) Тульской области, открытые в территориальных органах Федерального казначейства для обслуживания исполнения бюджетов муниципальных районов (городских округов) Тульской области.</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Размер средств бюджета муниципального района (городского округа) Тульской области на реализацию мероприятий Программы, указанных в соглашении, может быть увеличен в одностороннем порядке, что не влечет обязательств по увеличению размера предоставляемой субсидии за счет средств бюджета Тульской области.</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Перечисление субсидии приостанавливается в случае нецелевого и (или) неэффективного использования субсидии, неполного освоения субсидии.</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Решение о приостановлении перечисления субсидий принимает министерство финансов Тульской области в установленном им порядке по представлению министерства образования Тульской области.</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Если администрация муниципального района (городского округа) Тульской области не устранила нарушения в течение 3 месяцев со дня принятия министерством финансов Тульской области решения о приостановлении перечисления субсидии, министерство образования Тульской области готовит предложения о прекращении предоставления субсидии этому муниципальному району (городскому округу) Тульской области.</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Ответственность за достоверность представляемых отчетов, документов, информаций и целевое использование субсидий возлагается на администрации муниципальных районов (городских округов) Тульской области.</w:t>
      </w:r>
    </w:p>
    <w:p w:rsidR="008114FD" w:rsidRDefault="008114F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Контроль за целевым использованием субсидий осуществляется в соответствии с бюджетным законодательством.</w:t>
      </w:r>
    </w:p>
    <w:p w:rsidR="008114FD" w:rsidRDefault="008114FD">
      <w:pPr>
        <w:widowControl w:val="0"/>
        <w:autoSpaceDE w:val="0"/>
        <w:autoSpaceDN w:val="0"/>
        <w:adjustRightInd w:val="0"/>
        <w:spacing w:after="0" w:line="240" w:lineRule="auto"/>
        <w:jc w:val="both"/>
        <w:rPr>
          <w:rFonts w:ascii="Calibri" w:hAnsi="Calibri" w:cs="Calibri"/>
        </w:rPr>
      </w:pPr>
    </w:p>
    <w:p w:rsidR="008114FD" w:rsidRDefault="008114FD">
      <w:pPr>
        <w:widowControl w:val="0"/>
        <w:autoSpaceDE w:val="0"/>
        <w:autoSpaceDN w:val="0"/>
        <w:adjustRightInd w:val="0"/>
        <w:spacing w:after="0" w:line="240" w:lineRule="auto"/>
        <w:jc w:val="both"/>
        <w:rPr>
          <w:rFonts w:ascii="Calibri" w:hAnsi="Calibri" w:cs="Calibri"/>
        </w:rPr>
      </w:pPr>
    </w:p>
    <w:p w:rsidR="008114FD" w:rsidRDefault="008114FD">
      <w:pPr>
        <w:widowControl w:val="0"/>
        <w:pBdr>
          <w:bottom w:val="single" w:sz="6" w:space="0" w:color="auto"/>
        </w:pBdr>
        <w:autoSpaceDE w:val="0"/>
        <w:autoSpaceDN w:val="0"/>
        <w:adjustRightInd w:val="0"/>
        <w:spacing w:after="0" w:line="240" w:lineRule="auto"/>
        <w:rPr>
          <w:rFonts w:ascii="Calibri" w:hAnsi="Calibri" w:cs="Calibri"/>
          <w:sz w:val="5"/>
          <w:szCs w:val="5"/>
        </w:rPr>
      </w:pPr>
    </w:p>
    <w:p w:rsidR="00016369" w:rsidRDefault="00016369">
      <w:bookmarkStart w:id="31" w:name="_GoBack"/>
      <w:bookmarkEnd w:id="31"/>
    </w:p>
    <w:sectPr w:rsidR="00016369">
      <w:pgSz w:w="11905" w:h="16838"/>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14FD"/>
    <w:rsid w:val="00016369"/>
    <w:rsid w:val="000651DA"/>
    <w:rsid w:val="0009297C"/>
    <w:rsid w:val="000E6E2F"/>
    <w:rsid w:val="001270D0"/>
    <w:rsid w:val="002D2BCF"/>
    <w:rsid w:val="003B4AC3"/>
    <w:rsid w:val="004D18B5"/>
    <w:rsid w:val="006E25EB"/>
    <w:rsid w:val="006F08AB"/>
    <w:rsid w:val="008114FD"/>
    <w:rsid w:val="00C4110D"/>
    <w:rsid w:val="00DB61E1"/>
    <w:rsid w:val="00E76039"/>
    <w:rsid w:val="00F66017"/>
    <w:rsid w:val="00FF63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114FD"/>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8114F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8114FD"/>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8114FD"/>
    <w:pPr>
      <w:widowControl w:val="0"/>
      <w:autoSpaceDE w:val="0"/>
      <w:autoSpaceDN w:val="0"/>
      <w:adjustRightInd w:val="0"/>
      <w:spacing w:after="0" w:line="240" w:lineRule="auto"/>
    </w:pPr>
    <w:rPr>
      <w:rFonts w:ascii="Calibri" w:eastAsiaTheme="minorEastAsia"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114FD"/>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8114F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8114FD"/>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8114FD"/>
    <w:pPr>
      <w:widowControl w:val="0"/>
      <w:autoSpaceDE w:val="0"/>
      <w:autoSpaceDN w:val="0"/>
      <w:adjustRightInd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170B5B468B2C4B28FCF74C6683DA6AB64ECF6CF3739CB0DDFEC17C5DC8E939AB2E1547286BB2C7BD0E3461ALFG" TargetMode="External"/><Relationship Id="rId18" Type="http://schemas.openxmlformats.org/officeDocument/2006/relationships/hyperlink" Target="consultantplus://offline/ref=A170B5B468B2C4B28FCF74C6683DA6AB64ECF6CF373CC907D0EC17C5DC8E939AB2E1547286BB2C7BD0E3461ALFG" TargetMode="External"/><Relationship Id="rId26" Type="http://schemas.openxmlformats.org/officeDocument/2006/relationships/hyperlink" Target="consultantplus://offline/ref=A170B5B468B2C4B28FCF74C6683DA6AB64ECF6CF3738CC08D3EC17C5DC8E939AB2E1547286BB2C7BD0E3461ALEG" TargetMode="External"/><Relationship Id="rId39" Type="http://schemas.openxmlformats.org/officeDocument/2006/relationships/hyperlink" Target="consultantplus://offline/ref=A170B5B468B2C4B28FCF74C6683DA6AB64ECF6CF373DCA0AD6EC17C5DC8E939AB2E1547286BB2C7BD0E3441ALDG" TargetMode="External"/><Relationship Id="rId21" Type="http://schemas.openxmlformats.org/officeDocument/2006/relationships/hyperlink" Target="consultantplus://offline/ref=A170B5B468B2C4B28FCF74C6683DA6AB64ECF6CF373DCA0AD6EC17C5DC8E939AB2E1547286BB2C7BD0E3461ALFG" TargetMode="External"/><Relationship Id="rId34" Type="http://schemas.openxmlformats.org/officeDocument/2006/relationships/hyperlink" Target="consultantplus://offline/ref=A170B5B468B2C4B28FCF74C6683DA6AB64ECF6CF373DCA0AD6EC17C5DC8E939AB2E1547286BB2C7BD0E3471AL1G" TargetMode="External"/><Relationship Id="rId42" Type="http://schemas.openxmlformats.org/officeDocument/2006/relationships/hyperlink" Target="consultantplus://offline/ref=A170B5B468B2C4B28FCF74C6683DA6AB64ECF6CF373CC907D0EC17C5DC8E939AB2E1547286BB2C7BD0E3461ALFG" TargetMode="External"/><Relationship Id="rId47" Type="http://schemas.openxmlformats.org/officeDocument/2006/relationships/hyperlink" Target="consultantplus://offline/ref=FE90DF232DCD3BC237443A2A58A580A24A1ED20835647070975C217B42D77EC4479F48520F9BFC144AC54A2DL2G" TargetMode="External"/><Relationship Id="rId50" Type="http://schemas.openxmlformats.org/officeDocument/2006/relationships/hyperlink" Target="consultantplus://offline/ref=FE90DF232DCD3BC237443A2A58A580A24A1ED20835617275975C217B42D77EC4479F48520F9BFC144AC54A2DL0G" TargetMode="External"/><Relationship Id="rId55" Type="http://schemas.openxmlformats.org/officeDocument/2006/relationships/hyperlink" Target="consultantplus://offline/ref=FE90DF232DCD3BC2374424274EC9DEA94C168B0637667E25CF037A2615DE749300D011104B96F51624LFG" TargetMode="External"/><Relationship Id="rId63" Type="http://schemas.openxmlformats.org/officeDocument/2006/relationships/hyperlink" Target="consultantplus://offline/ref=FE90DF232DCD3BC237443A2A58A580A24A1ED20835647477925C217B42D77EC4479F48520F9BFC144AC5482DL4G" TargetMode="External"/><Relationship Id="rId68" Type="http://schemas.openxmlformats.org/officeDocument/2006/relationships/hyperlink" Target="consultantplus://offline/ref=FE90DF232DCD3BC237443A2A58A580A24A1ED208356272759B5C217B42D77EC4479F48520F9BFC144AC5482DL1G" TargetMode="External"/><Relationship Id="rId7" Type="http://schemas.openxmlformats.org/officeDocument/2006/relationships/hyperlink" Target="consultantplus://offline/ref=A170B5B468B2C4B28FCF74C6683DA6AB64ECF6CF3738CC08D3EC17C5DC8E939AB2E1547286BB2C7BD0E3461ALCG" TargetMode="External"/><Relationship Id="rId71"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A170B5B468B2C4B28FCF74C6683DA6AB64ECF6CF373BCC08DFEC17C5DC8E939AB2E1547286BB2C7BD0E3461ALFG" TargetMode="External"/><Relationship Id="rId29" Type="http://schemas.openxmlformats.org/officeDocument/2006/relationships/hyperlink" Target="consultantplus://offline/ref=A170B5B468B2C4B28FCF74C6683DA6AB64ECF6CF3738CC08D3EC17C5DC8E939AB2E1547286BB2C7BD0E3471AL8G" TargetMode="External"/><Relationship Id="rId1" Type="http://schemas.openxmlformats.org/officeDocument/2006/relationships/styles" Target="styles.xml"/><Relationship Id="rId6" Type="http://schemas.openxmlformats.org/officeDocument/2006/relationships/hyperlink" Target="consultantplus://offline/ref=A170B5B468B2C4B28FCF74C6683DA6AB64ECF6CF3739CB0DDFEC17C5DC8E939AB2E1547286BB2C7BD0E3461ALCG" TargetMode="External"/><Relationship Id="rId11" Type="http://schemas.openxmlformats.org/officeDocument/2006/relationships/hyperlink" Target="consultantplus://offline/ref=A170B5B468B2C4B28FCF74C6683DA6AB64ECF6CF373DC80BD6EC17C5DC8E939AB2E1547286BB2817L8G" TargetMode="External"/><Relationship Id="rId24" Type="http://schemas.openxmlformats.org/officeDocument/2006/relationships/hyperlink" Target="consultantplus://offline/ref=A170B5B468B2C4B28FCF74C6683DA6AB64ECF6CF373DCA0AD6EC17C5DC8E939AB2E1547286BB2C7BD0E3471ALDG" TargetMode="External"/><Relationship Id="rId32" Type="http://schemas.openxmlformats.org/officeDocument/2006/relationships/hyperlink" Target="consultantplus://offline/ref=A170B5B468B2C4B28FCF74C6683DA6AB64ECF6CF373DCA0AD6EC17C5DC8E939AB2E1547286BB2C7BD0E3471ALEG" TargetMode="External"/><Relationship Id="rId37" Type="http://schemas.openxmlformats.org/officeDocument/2006/relationships/hyperlink" Target="consultantplus://offline/ref=A170B5B468B2C4B28FCF74C6683DA6AB64ECF6CF373DCA0AD6EC17C5DC8E939AB2E1547286BB2C7BD0E3441ALBG" TargetMode="External"/><Relationship Id="rId40" Type="http://schemas.openxmlformats.org/officeDocument/2006/relationships/hyperlink" Target="consultantplus://offline/ref=A170B5B468B2C4B28FCF74C6683DA6AB64ECF6CF373DCA0AD6EC17C5DC8E939AB2E1547286BB2C7BD0E3441ALCG" TargetMode="External"/><Relationship Id="rId45" Type="http://schemas.openxmlformats.org/officeDocument/2006/relationships/hyperlink" Target="consultantplus://offline/ref=FE90DF232DCD3BC237443A2A58A580A24A1ED20835647477925C217B42D77EC4479F48520F9BFC144AC5482DL0G" TargetMode="External"/><Relationship Id="rId53" Type="http://schemas.openxmlformats.org/officeDocument/2006/relationships/hyperlink" Target="consultantplus://offline/ref=FE90DF232DCD3BC2374424274EC9DEA94C10890637667E25CF037A2615DE749300D011104B96FE1C24L2G" TargetMode="External"/><Relationship Id="rId58" Type="http://schemas.openxmlformats.org/officeDocument/2006/relationships/hyperlink" Target="consultantplus://offline/ref=FE90DF232DCD3BC237443A2A58A580A24A1ED20835617275975C217B42D77EC4479F48520F9BFC144AC54A2DL1G" TargetMode="External"/><Relationship Id="rId66" Type="http://schemas.openxmlformats.org/officeDocument/2006/relationships/hyperlink" Target="consultantplus://offline/ref=FE90DF232DCD3BC237443A2A58A580A24A1ED20835617275975C217B42D77EC4479F48520F9BFC144AC5492DL3G" TargetMode="External"/><Relationship Id="rId5" Type="http://schemas.openxmlformats.org/officeDocument/2006/relationships/hyperlink" Target="consultantplus://offline/ref=A170B5B468B2C4B28FCF74C6683DA6AB64ECF6CF363ECE0DD4EC17C5DC8E939AB2E1547286BB2C7BD0E3461ALCG" TargetMode="External"/><Relationship Id="rId15" Type="http://schemas.openxmlformats.org/officeDocument/2006/relationships/hyperlink" Target="consultantplus://offline/ref=A170B5B468B2C4B28FCF74C6683DA6AB64ECF6CF3738CC08D3EC17C5DC8E939AB2E1547286BB2C7BD0E3461ALFG" TargetMode="External"/><Relationship Id="rId23" Type="http://schemas.openxmlformats.org/officeDocument/2006/relationships/hyperlink" Target="consultantplus://offline/ref=A170B5B468B2C4B28FCF74C6683DA6AB64ECF6CF373DCA0AD6EC17C5DC8E939AB2E1547286BB2C7BD0E3461AL1G" TargetMode="External"/><Relationship Id="rId28" Type="http://schemas.openxmlformats.org/officeDocument/2006/relationships/hyperlink" Target="consultantplus://offline/ref=A170B5B468B2C4B28FCF74C6683DA6AB64ECF6CF3738CC08D3EC17C5DC8E939AB2E1547286BB2C7BD0E3471AL9G" TargetMode="External"/><Relationship Id="rId36" Type="http://schemas.openxmlformats.org/officeDocument/2006/relationships/hyperlink" Target="consultantplus://offline/ref=A170B5B468B2C4B28FCF74C6683DA6AB64ECF6CF373DCA0AD6EC17C5DC8E939AB2E1547286BB2C7BD0E3441AL9G" TargetMode="External"/><Relationship Id="rId49" Type="http://schemas.openxmlformats.org/officeDocument/2006/relationships/hyperlink" Target="consultantplus://offline/ref=FE90DF232DCD3BC237443A2A58A580A24A1ED20835647477925C217B42D77EC4479F48520F9BFC144AC5482DL7G" TargetMode="External"/><Relationship Id="rId57" Type="http://schemas.openxmlformats.org/officeDocument/2006/relationships/hyperlink" Target="consultantplus://offline/ref=FE90DF232DCD3BC237443A2A58A580A24A1ED20835617275975C217B42D77EC4479F48520F9BFC144AC54A2DL1G" TargetMode="External"/><Relationship Id="rId61" Type="http://schemas.openxmlformats.org/officeDocument/2006/relationships/hyperlink" Target="consultantplus://offline/ref=FE90DF232DCD3BC237443A2A58A580A24A1ED20835617275975C217B42D77EC4479F48520F9BFC144AC54A2DL4G" TargetMode="External"/><Relationship Id="rId10" Type="http://schemas.openxmlformats.org/officeDocument/2006/relationships/hyperlink" Target="consultantplus://offline/ref=A170B5B468B2C4B28FCF74C6683DA6AB64ECF6CF373CC907D0EC17C5DC8E939AB2E1547286BB2C7BD0E3461ALCG" TargetMode="External"/><Relationship Id="rId19" Type="http://schemas.openxmlformats.org/officeDocument/2006/relationships/hyperlink" Target="consultantplus://offline/ref=A170B5B468B2C4B28FCF74C6683DA6AB64ECF6CF3738CC08D3EC17C5DC8E939AB2E1547286BB2C7BD0E3461ALFG" TargetMode="External"/><Relationship Id="rId31" Type="http://schemas.openxmlformats.org/officeDocument/2006/relationships/hyperlink" Target="consultantplus://offline/ref=A170B5B468B2C4B28FCF74C6683DA6AB64ECF6CF373DCA0AD6EC17C5DC8E939AB2E1547286BB2C7BD0E3471ALCG" TargetMode="External"/><Relationship Id="rId44" Type="http://schemas.openxmlformats.org/officeDocument/2006/relationships/hyperlink" Target="consultantplus://offline/ref=FE90DF232DCD3BC237443A2A58A580A24A1ED20835647477925C217B42D77EC4479F48520F9BFC144AC5492DLBG" TargetMode="External"/><Relationship Id="rId52" Type="http://schemas.openxmlformats.org/officeDocument/2006/relationships/hyperlink" Target="consultantplus://offline/ref=FE90DF232DCD3BC237443A2A58A580A24A1ED20835617275975C217B42D77EC4479F48520F9BFC144AC54A2DL1G" TargetMode="External"/><Relationship Id="rId60" Type="http://schemas.openxmlformats.org/officeDocument/2006/relationships/hyperlink" Target="consultantplus://offline/ref=FE90DF232DCD3BC237443A2A58A580A24A1ED20835617275975C217B42D77EC4479F48520F9BFC144AC5422DL0G" TargetMode="External"/><Relationship Id="rId65" Type="http://schemas.openxmlformats.org/officeDocument/2006/relationships/hyperlink" Target="consultantplus://offline/ref=FE90DF232DCD3BC237443A2A58A580A24A1ED20835617275975C217B42D77EC4479F48520F9BFC144AC54A2DLBG" TargetMode="External"/><Relationship Id="rId4" Type="http://schemas.openxmlformats.org/officeDocument/2006/relationships/webSettings" Target="webSettings.xml"/><Relationship Id="rId9" Type="http://schemas.openxmlformats.org/officeDocument/2006/relationships/hyperlink" Target="consultantplus://offline/ref=A170B5B468B2C4B28FCF74C6683DA6AB64ECF6CF373DCA0AD6EC17C5DC8E939AB2E1547286BB2C7BD0E3461ALCG" TargetMode="External"/><Relationship Id="rId14" Type="http://schemas.openxmlformats.org/officeDocument/2006/relationships/hyperlink" Target="consultantplus://offline/ref=A170B5B468B2C4B28FCF74C6683DA6AB64ECF6CF3739CB0DDFEC17C5DC8E939AB2E1547286BB2C7BD0E3461AL1G" TargetMode="External"/><Relationship Id="rId22" Type="http://schemas.openxmlformats.org/officeDocument/2006/relationships/hyperlink" Target="consultantplus://offline/ref=A170B5B468B2C4B28FCF74C6683DA6AB64ECF6CF373BCC08DFEC17C5DC8E939AB2E1547286BB2C7BD0E3461ALFG" TargetMode="External"/><Relationship Id="rId27" Type="http://schemas.openxmlformats.org/officeDocument/2006/relationships/hyperlink" Target="consultantplus://offline/ref=A170B5B468B2C4B28FCF74C6683DA6AB64ECF6CF3738CC08D3EC17C5DC8E939AB2E1547286BB2C7BD0E3461AL0G" TargetMode="External"/><Relationship Id="rId30" Type="http://schemas.openxmlformats.org/officeDocument/2006/relationships/hyperlink" Target="consultantplus://offline/ref=A170B5B468B2C4B28FCF74C6683DA6AB64ECF6CF373BCC08DFEC17C5DC8E939AB2E1547286BB2C7BD0E3471ALAG" TargetMode="External"/><Relationship Id="rId35" Type="http://schemas.openxmlformats.org/officeDocument/2006/relationships/hyperlink" Target="consultantplus://offline/ref=A170B5B468B2C4B28FCF74C6683DA6AB64ECF6CF373DCA0AD6EC17C5DC8E939AB2E1547286BB2C7BD0E3471AL0G" TargetMode="External"/><Relationship Id="rId43" Type="http://schemas.openxmlformats.org/officeDocument/2006/relationships/hyperlink" Target="consultantplus://offline/ref=A170B5B468B2C4B28FCF74C6683DA6AB64ECF6CF373DCA0AD6EC17C5DC8E939AB2E1547286BB2C7BD0E3441AL1G" TargetMode="External"/><Relationship Id="rId48" Type="http://schemas.openxmlformats.org/officeDocument/2006/relationships/hyperlink" Target="consultantplus://offline/ref=FE90DF232DCD3BC237443A2A58A580A24A1ED2083565777A945C217B42D77EC4479F48520F9BFC144AC54B2DLAG" TargetMode="External"/><Relationship Id="rId56" Type="http://schemas.openxmlformats.org/officeDocument/2006/relationships/hyperlink" Target="consultantplus://offline/ref=FE90DF232DCD3BC237443A2A58A580A24A1ED20835617275975C217B42D77EC4479F48520F9BFC144AC54A2DL1G" TargetMode="External"/><Relationship Id="rId64" Type="http://schemas.openxmlformats.org/officeDocument/2006/relationships/hyperlink" Target="consultantplus://offline/ref=FE90DF232DCD3BC237443A2A58A580A24A1ED20835647477925C217B42D77EC4479F48520F9BFC144AC54E2DL2G" TargetMode="External"/><Relationship Id="rId69" Type="http://schemas.openxmlformats.org/officeDocument/2006/relationships/hyperlink" Target="consultantplus://offline/ref=FE90DF232DCD3BC237443A2A58A580A24A1ED20835647477925C217B42D77EC4479F48520F9BFC144AC54E2DL0G" TargetMode="External"/><Relationship Id="rId8" Type="http://schemas.openxmlformats.org/officeDocument/2006/relationships/hyperlink" Target="consultantplus://offline/ref=A170B5B468B2C4B28FCF74C6683DA6AB64ECF6CF373BCC08DFEC17C5DC8E939AB2E1547286BB2C7BD0E3461ALCG" TargetMode="External"/><Relationship Id="rId51" Type="http://schemas.openxmlformats.org/officeDocument/2006/relationships/hyperlink" Target="consultantplus://offline/ref=FE90DF232DCD3BC237443A2A58A580A24A1ED20835617275975C217B42D77EC4479F48520F9BFC144AC54A2DL1G" TargetMode="External"/><Relationship Id="rId72"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consultantplus://offline/ref=A170B5B468B2C4B28FCF74C6683DA6AB64ECF6CF3739CB0DDFEC17C5DC8E939AB2E1547286BB2C7BD0E3461ALEG" TargetMode="External"/><Relationship Id="rId17" Type="http://schemas.openxmlformats.org/officeDocument/2006/relationships/hyperlink" Target="consultantplus://offline/ref=A170B5B468B2C4B28FCF74C6683DA6AB64ECF6CF373DCA0AD6EC17C5DC8E939AB2E1547286BB2C7BD0E3461ALFG" TargetMode="External"/><Relationship Id="rId25" Type="http://schemas.openxmlformats.org/officeDocument/2006/relationships/hyperlink" Target="consultantplus://offline/ref=A170B5B468B2C4B28FCF6ACB7E51F8A062E3AAC03B39C0588BB34C988B18L7G" TargetMode="External"/><Relationship Id="rId33" Type="http://schemas.openxmlformats.org/officeDocument/2006/relationships/hyperlink" Target="consultantplus://offline/ref=A170B5B468B2C4B28FCF74C6683DA6AB64ECF6CF373BCC08DFEC17C5DC8E939AB2E1547286BB2C7BD0E3471ALBG" TargetMode="External"/><Relationship Id="rId38" Type="http://schemas.openxmlformats.org/officeDocument/2006/relationships/hyperlink" Target="consultantplus://offline/ref=A170B5B468B2C4B28FCF74C6683DA6AB64ECF6CF373DCA0AD6EC17C5DC8E939AB2E1547286BB2C7BD0E3441ALAG" TargetMode="External"/><Relationship Id="rId46" Type="http://schemas.openxmlformats.org/officeDocument/2006/relationships/hyperlink" Target="consultantplus://offline/ref=FE90DF232DCD3BC237443A2A58A580A24A1ED20835647477925C217B42D77EC4479F48520F9BFC144AC5482DL1G" TargetMode="External"/><Relationship Id="rId59" Type="http://schemas.openxmlformats.org/officeDocument/2006/relationships/hyperlink" Target="consultantplus://offline/ref=FE90DF232DCD3BC237443A2A58A580A24A1ED20835617275975C217B42D77EC4479F48520F9BFC144AC54A2DL7G" TargetMode="External"/><Relationship Id="rId67" Type="http://schemas.openxmlformats.org/officeDocument/2006/relationships/hyperlink" Target="consultantplus://offline/ref=FE90DF232DCD3BC237443A2A58A580A24A1ED20835647477925C217B42D77EC4479F48520F9BFC144AC54E2DL3G" TargetMode="External"/><Relationship Id="rId20" Type="http://schemas.openxmlformats.org/officeDocument/2006/relationships/hyperlink" Target="consultantplus://offline/ref=A170B5B468B2C4B28FCF74C6683DA6AB64ECF6CF373DCA0BD1EC17C5DC8E939A1BL2G" TargetMode="External"/><Relationship Id="rId41" Type="http://schemas.openxmlformats.org/officeDocument/2006/relationships/hyperlink" Target="consultantplus://offline/ref=A170B5B468B2C4B28FCF74C6683DA6AB64ECF6CF373DCA0AD6EC17C5DC8E939AB2E1547286BB2C7BD0E3441ALFG" TargetMode="External"/><Relationship Id="rId54" Type="http://schemas.openxmlformats.org/officeDocument/2006/relationships/hyperlink" Target="consultantplus://offline/ref=FE90DF232DCD3BC2374424274EC9DEA94C118F0730617E25CF037A2615DE749300D011104B97FF1D24LDG" TargetMode="External"/><Relationship Id="rId62" Type="http://schemas.openxmlformats.org/officeDocument/2006/relationships/hyperlink" Target="consultantplus://offline/ref=FE90DF232DCD3BC237443A2A58A580A24A1ED20835617275975C217B42D77EC4479F48520F9BFC144AC54A2DL1G" TargetMode="External"/><Relationship Id="rId70" Type="http://schemas.openxmlformats.org/officeDocument/2006/relationships/hyperlink" Target="consultantplus://offline/ref=FE90DF232DCD3BC237443A2A58A580A24A1ED20834687D7B955C217B42D77EC4479F48520F9BFC144AC64C2DL2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44</Pages>
  <Words>33510</Words>
  <Characters>191007</Characters>
  <Application>Microsoft Office Word</Application>
  <DocSecurity>0</DocSecurity>
  <Lines>1591</Lines>
  <Paragraphs>448</Paragraphs>
  <ScaleCrop>false</ScaleCrop>
  <HeadingPairs>
    <vt:vector size="2" baseType="variant">
      <vt:variant>
        <vt:lpstr>Название</vt:lpstr>
      </vt:variant>
      <vt:variant>
        <vt:i4>1</vt:i4>
      </vt:variant>
    </vt:vector>
  </HeadingPairs>
  <TitlesOfParts>
    <vt:vector size="1" baseType="lpstr">
      <vt:lpstr/>
    </vt:vector>
  </TitlesOfParts>
  <Company>ФВА</Company>
  <LinksUpToDate>false</LinksUpToDate>
  <CharactersWithSpaces>224069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Sergey.Nenarochkin</dc:creator>
  <cp:keywords/>
  <dc:description/>
  <cp:lastModifiedBy>Sergey.Nenarochkin</cp:lastModifiedBy>
  <cp:revision>1</cp:revision>
  <dcterms:created xsi:type="dcterms:W3CDTF">2014-03-31T06:11:00Z</dcterms:created>
  <dcterms:modified xsi:type="dcterms:W3CDTF">2014-03-31T06:12:00Z</dcterms:modified>
</cp:coreProperties>
</file>